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EDA" w:rsidRDefault="008D1EDA">
      <w:r>
        <w:t>Heritage Statement:</w:t>
      </w:r>
      <w:r w:rsidR="00992532">
        <w:t xml:space="preserve">                                                                                                      01/03/2024.</w:t>
      </w:r>
    </w:p>
    <w:p w:rsidR="00D30F73" w:rsidRDefault="008D1EDA">
      <w:proofErr w:type="gramStart"/>
      <w:r>
        <w:t>Proposed replacement and extension of existing conservatory and new pitched roof and replacement of existing timber wall cladding to existing yard store at 11 Green Lane, Buxton.</w:t>
      </w:r>
      <w:proofErr w:type="gramEnd"/>
    </w:p>
    <w:p w:rsidR="008D1EDA" w:rsidRDefault="008D1EDA">
      <w:proofErr w:type="gramStart"/>
      <w:r>
        <w:t>Planning Application Number HPK/2024/0076.</w:t>
      </w:r>
      <w:proofErr w:type="gramEnd"/>
    </w:p>
    <w:p w:rsidR="008D1EDA" w:rsidRDefault="008D1EDA">
      <w:r>
        <w:t>Proposed Works:</w:t>
      </w:r>
    </w:p>
    <w:p w:rsidR="008D1EDA" w:rsidRDefault="00A44575">
      <w:r>
        <w:t xml:space="preserve">Number 11 Green Lane is a semi </w:t>
      </w:r>
      <w:r w:rsidR="00C864D8">
        <w:t>-</w:t>
      </w:r>
      <w:r>
        <w:t>detached property, constructed circa 1870</w:t>
      </w:r>
      <w:r w:rsidR="00C864D8">
        <w:t>,</w:t>
      </w:r>
      <w:r>
        <w:t xml:space="preserve"> presumably built as a dwelling. It is constructed of stone with a pitched slate roof, and is located within the Buxton College Conservation Area, </w:t>
      </w:r>
      <w:r w:rsidR="006F33B5">
        <w:t xml:space="preserve">with </w:t>
      </w:r>
      <w:r>
        <w:t>surrounding properties built in a similar vernacular</w:t>
      </w:r>
      <w:r w:rsidR="006F33B5">
        <w:t>. M</w:t>
      </w:r>
      <w:r w:rsidR="00C864D8">
        <w:t xml:space="preserve">any include detached outbuildings, probably built as garages or garden </w:t>
      </w:r>
      <w:proofErr w:type="gramStart"/>
      <w:r w:rsidR="00C864D8">
        <w:t xml:space="preserve">stores </w:t>
      </w:r>
      <w:r>
        <w:t>.</w:t>
      </w:r>
      <w:proofErr w:type="gramEnd"/>
      <w:r>
        <w:t xml:space="preserve"> </w:t>
      </w:r>
      <w:r w:rsidR="008D1EDA">
        <w:t xml:space="preserve">The premises </w:t>
      </w:r>
      <w:r w:rsidR="00C864D8">
        <w:t xml:space="preserve">now </w:t>
      </w:r>
      <w:r w:rsidR="008D1EDA">
        <w:t xml:space="preserve">serve as a </w:t>
      </w:r>
      <w:proofErr w:type="spellStart"/>
      <w:r w:rsidR="008D1EDA">
        <w:t>childrens</w:t>
      </w:r>
      <w:proofErr w:type="spellEnd"/>
      <w:r w:rsidR="008D1EDA">
        <w:t xml:space="preserve"> nursery, owned and operated by the planning applicant. </w:t>
      </w:r>
      <w:r w:rsidR="00C864D8">
        <w:t>The applicant has owned and occupied the property for the last 20 years and the conservatory and outbuildings which are part of the application have been present during this time.</w:t>
      </w:r>
    </w:p>
    <w:p w:rsidR="008D1EDA" w:rsidRDefault="008D1EDA">
      <w:r>
        <w:t>Conservatory:</w:t>
      </w:r>
    </w:p>
    <w:p w:rsidR="008D1EDA" w:rsidRDefault="008D1EDA">
      <w:r>
        <w:t>The existing conservatory sited at the rear of the main building</w:t>
      </w:r>
      <w:r w:rsidR="00C864D8">
        <w:t xml:space="preserve"> on the elevation facing the attached property No. 9 </w:t>
      </w:r>
      <w:r>
        <w:t>is used as a store for outdoor play equipment, and is proving too small for its purpose, it is also in a state of disrepair, it is therefore intended to take down the glazed outer wall and replace with new at the same time as extending the length of the conservatory to a slightly set back line of the main building rear wall. A portion of the present structure</w:t>
      </w:r>
      <w:r w:rsidR="002C7B47">
        <w:t xml:space="preserve"> roofline extends over an existing bay window to the main building, therefore the highest point of the roof line at this point must be maintained, </w:t>
      </w:r>
      <w:proofErr w:type="gramStart"/>
      <w:r w:rsidR="002C7B47">
        <w:t>it</w:t>
      </w:r>
      <w:proofErr w:type="gramEnd"/>
      <w:r w:rsidR="002C7B47">
        <w:t xml:space="preserve"> is however intended to lower the eaves height to provide a more suitable and less imposing structure. The extended section will follow the same reduced eaves height but will have a reduced overall height so as to fit to the line of the main building rear single storey extension roof line to which it will be attached.  The materials of construction will be to match the existing and the timber glazing bars profile will also match, the timber work will be painted white as existing.</w:t>
      </w:r>
    </w:p>
    <w:p w:rsidR="003D0C21" w:rsidRDefault="003D0C21">
      <w:r>
        <w:t>Yard store:</w:t>
      </w:r>
    </w:p>
    <w:p w:rsidR="003D0C21" w:rsidRDefault="003D0C21">
      <w:r>
        <w:t>The building</w:t>
      </w:r>
      <w:r w:rsidR="00F7377A">
        <w:t xml:space="preserve"> is</w:t>
      </w:r>
      <w:r>
        <w:t xml:space="preserve"> located and attached to the rear of the existing masonry built store</w:t>
      </w:r>
      <w:r w:rsidR="00F7377A">
        <w:t xml:space="preserve"> and </w:t>
      </w:r>
      <w:r>
        <w:t>is used as storage</w:t>
      </w:r>
      <w:r w:rsidR="00F7377A">
        <w:t xml:space="preserve"> for nursery outdoor play items. The external wall timber horizontal boarding is in a state of disrepair and the flat sections of the roof let in water.</w:t>
      </w:r>
    </w:p>
    <w:p w:rsidR="00F7377A" w:rsidRDefault="00F7377A">
      <w:r>
        <w:t>At present, the roof comprises a central pitched section with flat roof sections to the front and rear, it is intended to redesign the roof to do away with the flat sections and replace the whole roof with a pitched roof with a felt finish. The external timber wall cladding will simply be replaced with new and be stained a mid/dark brown as it is now.</w:t>
      </w:r>
    </w:p>
    <w:p w:rsidR="00F7377A" w:rsidRDefault="00F7377A">
      <w:r>
        <w:t>Significance of the historic fabric/area that will be affected:</w:t>
      </w:r>
    </w:p>
    <w:p w:rsidR="00992532" w:rsidRDefault="00F7377A">
      <w:r>
        <w:t xml:space="preserve">The premises are located on Green Lane which is part of the Buxton </w:t>
      </w:r>
      <w:r w:rsidR="000D6E32">
        <w:t xml:space="preserve">College </w:t>
      </w:r>
      <w:r>
        <w:t>Conservation area where there is an Article 4 in place to remove a number of permitted development rights thereby necessitating a planning application for the proposed works</w:t>
      </w:r>
      <w:r w:rsidR="00992532">
        <w:t xml:space="preserve">. </w:t>
      </w:r>
    </w:p>
    <w:p w:rsidR="000A25C8" w:rsidRDefault="00296A7B">
      <w:r>
        <w:lastRenderedPageBreak/>
        <w:t>In considering any impact that the proposals might have on the application premises and the wider conservation area, the applicant takes into account th</w:t>
      </w:r>
      <w:r w:rsidR="00992532">
        <w:t xml:space="preserve">at </w:t>
      </w:r>
      <w:r>
        <w:t xml:space="preserve">both of </w:t>
      </w:r>
      <w:r w:rsidR="00992532">
        <w:t>the structures are already in place</w:t>
      </w:r>
      <w:r>
        <w:t xml:space="preserve">, and he intends using matching materials. </w:t>
      </w:r>
    </w:p>
    <w:p w:rsidR="00F7377A" w:rsidRDefault="00296A7B">
      <w:r>
        <w:t>The conservatory is located in such a position as to be only viewable by the adjacent attached premises and the occupants of the application premises, and the proposed design – in lowering the eaves</w:t>
      </w:r>
      <w:r w:rsidR="00570DE1">
        <w:t xml:space="preserve"> height of the existing structure, improves any perceived impact on the direct neighbour and the wider area. The extended section of the conservatory </w:t>
      </w:r>
      <w:r w:rsidR="000A25C8">
        <w:t xml:space="preserve">has a lower overall height, again, minimising any visual presence and size relation to the main building. </w:t>
      </w:r>
    </w:p>
    <w:p w:rsidR="00092C3C" w:rsidRDefault="00092C3C">
      <w:r>
        <w:t>The applicant considers the replacement of the flat roof sections of the yard store to be a visual improvement in keeping with the pitched roofs of the main building and the wider area</w:t>
      </w:r>
      <w:r w:rsidR="009C70F7">
        <w:t xml:space="preserve"> and t</w:t>
      </w:r>
      <w:r w:rsidR="001E161B">
        <w:t xml:space="preserve">he present roofline as alien to the main building and the wider conservation area </w:t>
      </w:r>
      <w:r w:rsidR="009C70F7">
        <w:t xml:space="preserve">- </w:t>
      </w:r>
      <w:r w:rsidR="001E161B">
        <w:t>with</w:t>
      </w:r>
      <w:r w:rsidR="009C70F7">
        <w:t xml:space="preserve"> the introduction of </w:t>
      </w:r>
      <w:proofErr w:type="gramStart"/>
      <w:r w:rsidR="009C70F7">
        <w:t xml:space="preserve">the </w:t>
      </w:r>
      <w:r w:rsidR="001E161B">
        <w:t xml:space="preserve"> simple</w:t>
      </w:r>
      <w:proofErr w:type="gramEnd"/>
      <w:r w:rsidR="001E161B">
        <w:t xml:space="preserve"> pitched roof being more appropriate. </w:t>
      </w:r>
      <w:r>
        <w:t xml:space="preserve">Again, the store is located at the rear of the premises, is mainly hidden by the roofline of the masonry built (probably previous garage) building, and is shielded from general view. </w:t>
      </w:r>
    </w:p>
    <w:p w:rsidR="00092C3C" w:rsidRDefault="00092C3C">
      <w:r>
        <w:t>Overall, the applicant</w:t>
      </w:r>
      <w:r w:rsidR="00B2287B">
        <w:t xml:space="preserve"> has </w:t>
      </w:r>
      <w:r w:rsidR="0006013F">
        <w:t xml:space="preserve">carefully </w:t>
      </w:r>
      <w:r w:rsidR="00B2287B">
        <w:t xml:space="preserve">assessed and </w:t>
      </w:r>
      <w:r>
        <w:t xml:space="preserve">has taken into account the Conservation Area location of his building </w:t>
      </w:r>
      <w:r w:rsidR="00B2287B">
        <w:t>and the design and scale of the proposed works</w:t>
      </w:r>
      <w:r w:rsidR="0006013F">
        <w:t>,</w:t>
      </w:r>
      <w:r w:rsidR="00B2287B">
        <w:t xml:space="preserve"> </w:t>
      </w:r>
      <w:r>
        <w:t>and considers ther</w:t>
      </w:r>
      <w:r w:rsidR="00B2287B">
        <w:t>e</w:t>
      </w:r>
      <w:r>
        <w:t xml:space="preserve"> to be</w:t>
      </w:r>
      <w:r w:rsidR="00B2287B">
        <w:t xml:space="preserve"> no detrimental impact on either the building itself or the wider area</w:t>
      </w:r>
      <w:r w:rsidR="009C70F7">
        <w:t>, indeed in the case of the yard store, it will be an improvement</w:t>
      </w:r>
      <w:bookmarkStart w:id="0" w:name="_GoBack"/>
      <w:bookmarkEnd w:id="0"/>
      <w:r w:rsidR="00B2287B">
        <w:t xml:space="preserve">. </w:t>
      </w:r>
      <w:r>
        <w:t xml:space="preserve">  </w:t>
      </w:r>
    </w:p>
    <w:sectPr w:rsidR="00092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DA"/>
    <w:rsid w:val="0006013F"/>
    <w:rsid w:val="00092C3C"/>
    <w:rsid w:val="000A25C8"/>
    <w:rsid w:val="000D6E32"/>
    <w:rsid w:val="001E161B"/>
    <w:rsid w:val="00296A7B"/>
    <w:rsid w:val="002C7B47"/>
    <w:rsid w:val="003D0C21"/>
    <w:rsid w:val="003F3B0B"/>
    <w:rsid w:val="00570DE1"/>
    <w:rsid w:val="005F7A95"/>
    <w:rsid w:val="006F33B5"/>
    <w:rsid w:val="008D1EDA"/>
    <w:rsid w:val="00992532"/>
    <w:rsid w:val="009C70F7"/>
    <w:rsid w:val="00A128EE"/>
    <w:rsid w:val="00A44575"/>
    <w:rsid w:val="00B2287B"/>
    <w:rsid w:val="00C864D8"/>
    <w:rsid w:val="00D30F73"/>
    <w:rsid w:val="00F73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2</cp:revision>
  <dcterms:created xsi:type="dcterms:W3CDTF">2024-04-02T13:59:00Z</dcterms:created>
  <dcterms:modified xsi:type="dcterms:W3CDTF">2024-04-02T13:59:00Z</dcterms:modified>
</cp:coreProperties>
</file>