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9EAC3" w14:textId="45F4B691" w:rsidR="26EF6794" w:rsidRPr="00746887" w:rsidRDefault="26EF6794" w:rsidP="00746887">
      <w:pPr>
        <w:pStyle w:val="Title"/>
        <w:jc w:val="center"/>
        <w:rPr>
          <w:rFonts w:ascii="Arial" w:hAnsi="Arial" w:cs="Arial"/>
          <w:sz w:val="44"/>
          <w:szCs w:val="44"/>
        </w:rPr>
      </w:pPr>
      <w:r w:rsidRPr="00746887">
        <w:rPr>
          <w:rFonts w:ascii="Arial" w:hAnsi="Arial" w:cs="Arial"/>
          <w:sz w:val="44"/>
          <w:szCs w:val="44"/>
        </w:rPr>
        <w:t xml:space="preserve">Discharge conditions supporting </w:t>
      </w:r>
      <w:r w:rsidR="00746887" w:rsidRPr="00746887">
        <w:rPr>
          <w:rFonts w:ascii="Arial" w:hAnsi="Arial" w:cs="Arial"/>
          <w:sz w:val="44"/>
          <w:szCs w:val="44"/>
        </w:rPr>
        <w:t>statement</w:t>
      </w:r>
    </w:p>
    <w:p w14:paraId="641B9E42" w14:textId="77777777" w:rsidR="00746887" w:rsidRDefault="00746887" w:rsidP="00746887"/>
    <w:p w14:paraId="31B7FBC3" w14:textId="0060A6A5" w:rsidR="00746887" w:rsidRPr="000A7547" w:rsidRDefault="006B24BD" w:rsidP="00746887">
      <w:pPr>
        <w:rPr>
          <w:rFonts w:ascii="Arial" w:hAnsi="Arial" w:cs="Arial"/>
        </w:rPr>
      </w:pPr>
      <w:r w:rsidRPr="000A7547">
        <w:rPr>
          <w:rFonts w:ascii="Arial" w:hAnsi="Arial" w:cs="Arial"/>
          <w:b/>
          <w:bCs/>
        </w:rPr>
        <w:t>Application ref:</w:t>
      </w:r>
      <w:r w:rsidRPr="000A7547">
        <w:rPr>
          <w:rFonts w:ascii="Arial" w:hAnsi="Arial" w:cs="Arial"/>
        </w:rPr>
        <w:t xml:space="preserve"> </w:t>
      </w:r>
      <w:r w:rsidR="000A7547" w:rsidRPr="000A7547">
        <w:rPr>
          <w:rFonts w:ascii="Arial" w:hAnsi="Arial" w:cs="Arial"/>
        </w:rPr>
        <w:t>HPK/2022/0264 and HPK/2022/0273</w:t>
      </w:r>
    </w:p>
    <w:p w14:paraId="040963EE" w14:textId="3B8B6040" w:rsidR="000A7547" w:rsidRDefault="000A7547" w:rsidP="00746887">
      <w:pPr>
        <w:rPr>
          <w:rFonts w:ascii="Arial" w:hAnsi="Arial" w:cs="Arial"/>
        </w:rPr>
      </w:pPr>
      <w:r w:rsidRPr="000A7547">
        <w:rPr>
          <w:rFonts w:ascii="Arial" w:hAnsi="Arial" w:cs="Arial"/>
          <w:b/>
          <w:bCs/>
        </w:rPr>
        <w:t>Date:</w:t>
      </w:r>
      <w:r w:rsidRPr="000A75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July 2023</w:t>
      </w:r>
    </w:p>
    <w:p w14:paraId="465E16F1" w14:textId="77777777" w:rsidR="000A7547" w:rsidRPr="000A7547" w:rsidRDefault="000A7547" w:rsidP="00746887">
      <w:pPr>
        <w:rPr>
          <w:rFonts w:ascii="Arial" w:hAnsi="Arial" w:cs="Arial"/>
        </w:rPr>
      </w:pPr>
    </w:p>
    <w:p w14:paraId="75E02739" w14:textId="7C9DDB02" w:rsidR="002669BF" w:rsidRDefault="002669BF" w:rsidP="0074688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document describes the cross sectional diagrams </w:t>
      </w:r>
      <w:r w:rsidR="005134E3">
        <w:rPr>
          <w:rFonts w:ascii="Arial" w:hAnsi="Arial" w:cs="Arial"/>
        </w:rPr>
        <w:t xml:space="preserve">and some further information that may be useful. </w:t>
      </w:r>
    </w:p>
    <w:p w14:paraId="4F770AEB" w14:textId="4FB072EC" w:rsidR="00746887" w:rsidRDefault="00A62362" w:rsidP="0074688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enclosed </w:t>
      </w:r>
      <w:r w:rsidR="009F16F6">
        <w:rPr>
          <w:rFonts w:ascii="Arial" w:hAnsi="Arial" w:cs="Arial"/>
        </w:rPr>
        <w:t xml:space="preserve">section </w:t>
      </w:r>
      <w:r>
        <w:rPr>
          <w:rFonts w:ascii="Arial" w:hAnsi="Arial" w:cs="Arial"/>
        </w:rPr>
        <w:t>drawings show the size</w:t>
      </w:r>
      <w:r w:rsidR="0062368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position</w:t>
      </w:r>
      <w:r w:rsidR="0062368A">
        <w:rPr>
          <w:rFonts w:ascii="Arial" w:hAnsi="Arial" w:cs="Arial"/>
        </w:rPr>
        <w:t xml:space="preserve"> and opening mechanisms</w:t>
      </w:r>
      <w:r>
        <w:rPr>
          <w:rFonts w:ascii="Arial" w:hAnsi="Arial" w:cs="Arial"/>
        </w:rPr>
        <w:t xml:space="preserve"> of the</w:t>
      </w:r>
      <w:r w:rsidR="0062368A">
        <w:rPr>
          <w:rFonts w:ascii="Arial" w:hAnsi="Arial" w:cs="Arial"/>
        </w:rPr>
        <w:t xml:space="preserve"> windows that are to be installed.  </w:t>
      </w:r>
      <w:r w:rsidR="00070A43">
        <w:rPr>
          <w:rFonts w:ascii="Arial" w:hAnsi="Arial" w:cs="Arial"/>
        </w:rPr>
        <w:t xml:space="preserve">There are three </w:t>
      </w:r>
      <w:r w:rsidR="006B2D4F">
        <w:rPr>
          <w:rFonts w:ascii="Arial" w:hAnsi="Arial" w:cs="Arial"/>
        </w:rPr>
        <w:t>types</w:t>
      </w:r>
      <w:r w:rsidR="00070A43">
        <w:rPr>
          <w:rFonts w:ascii="Arial" w:hAnsi="Arial" w:cs="Arial"/>
        </w:rPr>
        <w:t xml:space="preserve"> of windows to be installed as part of this project</w:t>
      </w:r>
    </w:p>
    <w:p w14:paraId="245C5921" w14:textId="72D702C5" w:rsidR="00070A43" w:rsidRDefault="00070A43" w:rsidP="00070A4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Sliding sash windows</w:t>
      </w:r>
    </w:p>
    <w:p w14:paraId="2F29745E" w14:textId="10C4B62B" w:rsidR="00070A43" w:rsidRDefault="00657002" w:rsidP="00070A4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Fixed mullion windows</w:t>
      </w:r>
    </w:p>
    <w:p w14:paraId="78147F16" w14:textId="5F30C7B0" w:rsidR="00657002" w:rsidRDefault="008D78D4" w:rsidP="00070A4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Mullion </w:t>
      </w:r>
      <w:r w:rsidR="007C58AB">
        <w:rPr>
          <w:rFonts w:ascii="Arial" w:hAnsi="Arial" w:cs="Arial"/>
        </w:rPr>
        <w:t>windows with an opening mechanism</w:t>
      </w:r>
    </w:p>
    <w:p w14:paraId="00BF5FEB" w14:textId="77777777" w:rsidR="00B9652A" w:rsidRDefault="002F5473" w:rsidP="007C58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advised by the local authority we are providing an example for each type of window </w:t>
      </w:r>
      <w:r w:rsidR="00307569">
        <w:rPr>
          <w:rFonts w:ascii="Arial" w:hAnsi="Arial" w:cs="Arial"/>
        </w:rPr>
        <w:t>that as well as the technical details of the unit, shows the</w:t>
      </w:r>
      <w:r w:rsidR="00AA57FE">
        <w:rPr>
          <w:rFonts w:ascii="Arial" w:hAnsi="Arial" w:cs="Arial"/>
        </w:rPr>
        <w:t xml:space="preserve"> position that the unit will be inst</w:t>
      </w:r>
      <w:r w:rsidR="00843CB8">
        <w:rPr>
          <w:rFonts w:ascii="Arial" w:hAnsi="Arial" w:cs="Arial"/>
        </w:rPr>
        <w:t xml:space="preserve">alled </w:t>
      </w:r>
      <w:r w:rsidR="00B9652A">
        <w:rPr>
          <w:rFonts w:ascii="Arial" w:hAnsi="Arial" w:cs="Arial"/>
        </w:rPr>
        <w:t>compared to the existing ones.</w:t>
      </w:r>
    </w:p>
    <w:p w14:paraId="4B806047" w14:textId="76E390A2" w:rsidR="007C58AB" w:rsidRDefault="00B9652A" w:rsidP="007C58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Drawings 1 and 2 </w:t>
      </w:r>
      <w:r w:rsidR="00C52166">
        <w:rPr>
          <w:rFonts w:ascii="Arial" w:hAnsi="Arial" w:cs="Arial"/>
        </w:rPr>
        <w:t>show the existing and proposed windows for the first floor</w:t>
      </w:r>
      <w:r w:rsidR="00E27B54">
        <w:rPr>
          <w:rFonts w:ascii="Arial" w:hAnsi="Arial" w:cs="Arial"/>
        </w:rPr>
        <w:t xml:space="preserve"> window at the front </w:t>
      </w:r>
      <w:r w:rsidR="00FA0A24">
        <w:rPr>
          <w:rFonts w:ascii="Arial" w:hAnsi="Arial" w:cs="Arial"/>
        </w:rPr>
        <w:t>elevation</w:t>
      </w:r>
      <w:r w:rsidR="00E27B54">
        <w:rPr>
          <w:rFonts w:ascii="Arial" w:hAnsi="Arial" w:cs="Arial"/>
        </w:rPr>
        <w:t>.</w:t>
      </w:r>
      <w:r w:rsidR="00376418">
        <w:rPr>
          <w:rFonts w:ascii="Arial" w:hAnsi="Arial" w:cs="Arial"/>
        </w:rPr>
        <w:t xml:space="preserve"> This design </w:t>
      </w:r>
      <w:r w:rsidR="0080187F">
        <w:rPr>
          <w:rFonts w:ascii="Arial" w:hAnsi="Arial" w:cs="Arial"/>
        </w:rPr>
        <w:t xml:space="preserve">and positioning </w:t>
      </w:r>
      <w:r w:rsidR="00376418">
        <w:rPr>
          <w:rFonts w:ascii="Arial" w:hAnsi="Arial" w:cs="Arial"/>
        </w:rPr>
        <w:t xml:space="preserve">will be replicated for the other sliding sash windows </w:t>
      </w:r>
      <w:r w:rsidR="00FA0A24">
        <w:rPr>
          <w:rFonts w:ascii="Arial" w:hAnsi="Arial" w:cs="Arial"/>
        </w:rPr>
        <w:t xml:space="preserve">on the ground </w:t>
      </w:r>
      <w:r w:rsidR="00842EC0">
        <w:rPr>
          <w:rFonts w:ascii="Arial" w:hAnsi="Arial" w:cs="Arial"/>
        </w:rPr>
        <w:t>floor and 2</w:t>
      </w:r>
      <w:r w:rsidR="00842EC0" w:rsidRPr="00842EC0">
        <w:rPr>
          <w:rFonts w:ascii="Arial" w:hAnsi="Arial" w:cs="Arial"/>
          <w:vertAlign w:val="superscript"/>
        </w:rPr>
        <w:t>nd</w:t>
      </w:r>
      <w:r w:rsidR="00842EC0">
        <w:rPr>
          <w:rFonts w:ascii="Arial" w:hAnsi="Arial" w:cs="Arial"/>
        </w:rPr>
        <w:t xml:space="preserve"> floor of the front elevation </w:t>
      </w:r>
      <w:r w:rsidR="0024077D">
        <w:rPr>
          <w:rFonts w:ascii="Arial" w:hAnsi="Arial" w:cs="Arial"/>
        </w:rPr>
        <w:t xml:space="preserve">– as described in </w:t>
      </w:r>
      <w:r w:rsidR="00F201AD">
        <w:rPr>
          <w:rFonts w:ascii="Arial" w:hAnsi="Arial" w:cs="Arial"/>
        </w:rPr>
        <w:t xml:space="preserve">our </w:t>
      </w:r>
      <w:r w:rsidR="0039023F">
        <w:rPr>
          <w:rFonts w:ascii="Arial" w:hAnsi="Arial" w:cs="Arial"/>
        </w:rPr>
        <w:t xml:space="preserve">initial </w:t>
      </w:r>
      <w:r w:rsidR="00F201AD">
        <w:rPr>
          <w:rFonts w:ascii="Arial" w:hAnsi="Arial" w:cs="Arial"/>
        </w:rPr>
        <w:t xml:space="preserve">application and shown </w:t>
      </w:r>
      <w:r w:rsidR="0080187F">
        <w:rPr>
          <w:rFonts w:ascii="Arial" w:hAnsi="Arial" w:cs="Arial"/>
        </w:rPr>
        <w:t xml:space="preserve">in the </w:t>
      </w:r>
      <w:r w:rsidR="00F201AD">
        <w:rPr>
          <w:rFonts w:ascii="Arial" w:hAnsi="Arial" w:cs="Arial"/>
        </w:rPr>
        <w:t>plans</w:t>
      </w:r>
      <w:r w:rsidR="0039023F">
        <w:rPr>
          <w:rFonts w:ascii="Arial" w:hAnsi="Arial" w:cs="Arial"/>
        </w:rPr>
        <w:t xml:space="preserve">. </w:t>
      </w:r>
    </w:p>
    <w:p w14:paraId="474886A1" w14:textId="44A4A210" w:rsidR="0080187F" w:rsidRDefault="00DD7834" w:rsidP="007C58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Drawings 3 </w:t>
      </w:r>
      <w:r w:rsidR="000E322B">
        <w:rPr>
          <w:rFonts w:ascii="Arial" w:hAnsi="Arial" w:cs="Arial"/>
        </w:rPr>
        <w:t>is the existing fixed mullion window</w:t>
      </w:r>
      <w:r>
        <w:rPr>
          <w:rFonts w:ascii="Arial" w:hAnsi="Arial" w:cs="Arial"/>
        </w:rPr>
        <w:t xml:space="preserve"> </w:t>
      </w:r>
      <w:r w:rsidR="006F3CD3">
        <w:rPr>
          <w:rFonts w:ascii="Arial" w:hAnsi="Arial" w:cs="Arial"/>
        </w:rPr>
        <w:t>in the centre of</w:t>
      </w:r>
      <w:r w:rsidR="00865A4B">
        <w:rPr>
          <w:rFonts w:ascii="Arial" w:hAnsi="Arial" w:cs="Arial"/>
        </w:rPr>
        <w:t xml:space="preserve"> the set of 3 mullion windows</w:t>
      </w:r>
      <w:r w:rsidR="00540C45">
        <w:rPr>
          <w:rFonts w:ascii="Arial" w:hAnsi="Arial" w:cs="Arial"/>
        </w:rPr>
        <w:t>,</w:t>
      </w:r>
      <w:r w:rsidR="00865A4B">
        <w:rPr>
          <w:rFonts w:ascii="Arial" w:hAnsi="Arial" w:cs="Arial"/>
        </w:rPr>
        <w:t xml:space="preserve"> </w:t>
      </w:r>
      <w:r w:rsidR="00326CDD">
        <w:rPr>
          <w:rFonts w:ascii="Arial" w:hAnsi="Arial" w:cs="Arial"/>
        </w:rPr>
        <w:t xml:space="preserve">on the </w:t>
      </w:r>
      <w:r w:rsidR="002461EE">
        <w:rPr>
          <w:rFonts w:ascii="Arial" w:hAnsi="Arial" w:cs="Arial"/>
        </w:rPr>
        <w:t>1st</w:t>
      </w:r>
      <w:r w:rsidR="00326CDD">
        <w:rPr>
          <w:rFonts w:ascii="Arial" w:hAnsi="Arial" w:cs="Arial"/>
        </w:rPr>
        <w:t xml:space="preserve"> floor of the rear elevation.  </w:t>
      </w:r>
    </w:p>
    <w:p w14:paraId="3034894E" w14:textId="5154FD20" w:rsidR="00D56751" w:rsidRDefault="00540C45" w:rsidP="00D56751">
      <w:pPr>
        <w:rPr>
          <w:rFonts w:ascii="Arial" w:hAnsi="Arial" w:cs="Arial"/>
        </w:rPr>
      </w:pPr>
      <w:r>
        <w:rPr>
          <w:rFonts w:ascii="Arial" w:hAnsi="Arial" w:cs="Arial"/>
        </w:rPr>
        <w:t>Drawing 4 is the proposed fixed mullion window</w:t>
      </w:r>
      <w:r w:rsidR="00D56751">
        <w:rPr>
          <w:rFonts w:ascii="Arial" w:hAnsi="Arial" w:cs="Arial"/>
        </w:rPr>
        <w:t xml:space="preserve"> on the right hand side of the 3 mullion windows, on the </w:t>
      </w:r>
      <w:r w:rsidR="002461EE">
        <w:rPr>
          <w:rFonts w:ascii="Arial" w:hAnsi="Arial" w:cs="Arial"/>
        </w:rPr>
        <w:t>1st</w:t>
      </w:r>
      <w:r w:rsidR="00D56751">
        <w:rPr>
          <w:rFonts w:ascii="Arial" w:hAnsi="Arial" w:cs="Arial"/>
        </w:rPr>
        <w:t xml:space="preserve"> floor of the rear elevation.  </w:t>
      </w:r>
    </w:p>
    <w:p w14:paraId="40CA4B8E" w14:textId="258FACA8" w:rsidR="00982CB4" w:rsidRDefault="00D56751" w:rsidP="00982C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Drawing </w:t>
      </w:r>
      <w:r w:rsidR="00982CB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is the existing opening </w:t>
      </w:r>
      <w:r w:rsidR="00982CB4">
        <w:rPr>
          <w:rFonts w:ascii="Arial" w:hAnsi="Arial" w:cs="Arial"/>
        </w:rPr>
        <w:t xml:space="preserve">mullion </w:t>
      </w:r>
      <w:r>
        <w:rPr>
          <w:rFonts w:ascii="Arial" w:hAnsi="Arial" w:cs="Arial"/>
        </w:rPr>
        <w:t xml:space="preserve">window </w:t>
      </w:r>
      <w:r w:rsidR="00982CB4">
        <w:rPr>
          <w:rFonts w:ascii="Arial" w:hAnsi="Arial" w:cs="Arial"/>
        </w:rPr>
        <w:t xml:space="preserve">on the right hand side of the 3 mullion windows, on the </w:t>
      </w:r>
      <w:r w:rsidR="002461EE">
        <w:rPr>
          <w:rFonts w:ascii="Arial" w:hAnsi="Arial" w:cs="Arial"/>
        </w:rPr>
        <w:t>1st</w:t>
      </w:r>
      <w:r w:rsidR="00982CB4">
        <w:rPr>
          <w:rFonts w:ascii="Arial" w:hAnsi="Arial" w:cs="Arial"/>
        </w:rPr>
        <w:t xml:space="preserve"> floor of the rear elevation.  </w:t>
      </w:r>
    </w:p>
    <w:p w14:paraId="37806AE7" w14:textId="1D7805DF" w:rsidR="00B626E6" w:rsidRDefault="00B626E6" w:rsidP="00982C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Drawing </w:t>
      </w:r>
      <w:r w:rsidR="00E15672">
        <w:rPr>
          <w:rFonts w:ascii="Arial" w:hAnsi="Arial" w:cs="Arial"/>
        </w:rPr>
        <w:t xml:space="preserve">6 </w:t>
      </w:r>
      <w:r>
        <w:rPr>
          <w:rFonts w:ascii="Arial" w:hAnsi="Arial" w:cs="Arial"/>
        </w:rPr>
        <w:t xml:space="preserve">is the </w:t>
      </w:r>
      <w:r w:rsidR="00EF6CDD">
        <w:rPr>
          <w:rFonts w:ascii="Arial" w:hAnsi="Arial" w:cs="Arial"/>
        </w:rPr>
        <w:t xml:space="preserve">proposed opening mullion window in the centre of the set of 3 mullion windows, on the </w:t>
      </w:r>
      <w:r w:rsidR="002461EE">
        <w:rPr>
          <w:rFonts w:ascii="Arial" w:hAnsi="Arial" w:cs="Arial"/>
        </w:rPr>
        <w:t>1st</w:t>
      </w:r>
      <w:r w:rsidR="00EF6CDD">
        <w:rPr>
          <w:rFonts w:ascii="Arial" w:hAnsi="Arial" w:cs="Arial"/>
        </w:rPr>
        <w:t xml:space="preserve"> floor of the rear elevation.  </w:t>
      </w:r>
    </w:p>
    <w:p w14:paraId="1B8F8F0F" w14:textId="50E43FD3" w:rsidR="00D56751" w:rsidRDefault="002461EE" w:rsidP="00D5675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because the </w:t>
      </w:r>
      <w:r w:rsidR="00EE0B4A">
        <w:rPr>
          <w:rFonts w:ascii="Arial" w:hAnsi="Arial" w:cs="Arial"/>
        </w:rPr>
        <w:t xml:space="preserve">ground floor at the rear is described as the basement in this application (the house is on a slope), </w:t>
      </w:r>
      <w:r w:rsidR="00D93D08">
        <w:rPr>
          <w:rFonts w:ascii="Arial" w:hAnsi="Arial" w:cs="Arial"/>
        </w:rPr>
        <w:t xml:space="preserve">the first floor is the top floor of the rear section of the house.  </w:t>
      </w:r>
    </w:p>
    <w:p w14:paraId="2715FDC7" w14:textId="055A480D" w:rsidR="00C360DA" w:rsidRDefault="00EF03B4" w:rsidP="00CB720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The design, size and positioning of the existing and proposed mullion windows (all windows </w:t>
      </w:r>
      <w:r w:rsidR="00F2199C">
        <w:rPr>
          <w:rFonts w:ascii="Arial" w:hAnsi="Arial" w:cs="Arial"/>
        </w:rPr>
        <w:t>on the rear</w:t>
      </w:r>
      <w:r w:rsidR="00CB720C">
        <w:rPr>
          <w:rFonts w:ascii="Arial" w:hAnsi="Arial" w:cs="Arial"/>
        </w:rPr>
        <w:t xml:space="preserve"> and right elevations) will be the same as those </w:t>
      </w:r>
      <w:r w:rsidR="00C360DA">
        <w:rPr>
          <w:rFonts w:ascii="Arial" w:hAnsi="Arial" w:cs="Arial"/>
        </w:rPr>
        <w:t>shown in the cross sectional diagrams (drawings 1-6).</w:t>
      </w:r>
      <w:r w:rsidR="00AB0C02">
        <w:rPr>
          <w:rFonts w:ascii="Arial" w:hAnsi="Arial" w:cs="Arial"/>
        </w:rPr>
        <w:t xml:space="preserve">  The styles of the existing and proposed for each </w:t>
      </w:r>
      <w:r w:rsidR="006A635F">
        <w:rPr>
          <w:rFonts w:ascii="Arial" w:hAnsi="Arial" w:cs="Arial"/>
        </w:rPr>
        <w:t xml:space="preserve">mullion window is shown in </w:t>
      </w:r>
      <w:r w:rsidR="00F25281">
        <w:rPr>
          <w:rFonts w:ascii="Arial" w:hAnsi="Arial" w:cs="Arial"/>
        </w:rPr>
        <w:t>our</w:t>
      </w:r>
      <w:r w:rsidR="006A635F">
        <w:rPr>
          <w:rFonts w:ascii="Arial" w:hAnsi="Arial" w:cs="Arial"/>
        </w:rPr>
        <w:t xml:space="preserve"> main application</w:t>
      </w:r>
      <w:r w:rsidR="00F25281">
        <w:rPr>
          <w:rFonts w:ascii="Arial" w:hAnsi="Arial" w:cs="Arial"/>
        </w:rPr>
        <w:t>, but in all cases is either a fixed mullion window or an opening mullion windo</w:t>
      </w:r>
      <w:r w:rsidR="00157A4D">
        <w:rPr>
          <w:rFonts w:ascii="Arial" w:hAnsi="Arial" w:cs="Arial"/>
        </w:rPr>
        <w:t xml:space="preserve">w </w:t>
      </w:r>
      <w:r w:rsidR="00F82906">
        <w:rPr>
          <w:rFonts w:ascii="Arial" w:hAnsi="Arial" w:cs="Arial"/>
        </w:rPr>
        <w:t>as shown in the drawings provided.</w:t>
      </w:r>
    </w:p>
    <w:p w14:paraId="49F2FF02" w14:textId="1BCCD23B" w:rsidR="009E4A46" w:rsidRDefault="00F82906" w:rsidP="00CB720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We are </w:t>
      </w:r>
      <w:r w:rsidR="00E06DA5">
        <w:rPr>
          <w:rFonts w:ascii="Arial" w:hAnsi="Arial" w:cs="Arial"/>
        </w:rPr>
        <w:t>working with a supplier</w:t>
      </w:r>
      <w:r w:rsidR="00421A32">
        <w:rPr>
          <w:rFonts w:ascii="Arial" w:hAnsi="Arial" w:cs="Arial"/>
        </w:rPr>
        <w:t xml:space="preserve"> to only install </w:t>
      </w:r>
      <w:r w:rsidR="00DC7133">
        <w:rPr>
          <w:rFonts w:ascii="Arial" w:hAnsi="Arial" w:cs="Arial"/>
        </w:rPr>
        <w:t xml:space="preserve">glazing units that have a </w:t>
      </w:r>
      <w:r w:rsidR="00877B2C">
        <w:rPr>
          <w:rFonts w:ascii="Arial" w:hAnsi="Arial" w:cs="Arial"/>
        </w:rPr>
        <w:t>U-</w:t>
      </w:r>
      <w:r w:rsidR="008F5E6F">
        <w:rPr>
          <w:rFonts w:ascii="Arial" w:hAnsi="Arial" w:cs="Arial"/>
        </w:rPr>
        <w:t>value of</w:t>
      </w:r>
      <w:r w:rsidR="00877B2C">
        <w:rPr>
          <w:rFonts w:ascii="Arial" w:hAnsi="Arial" w:cs="Arial"/>
        </w:rPr>
        <w:t xml:space="preserve"> between 1.2 and 1.5 and use the latest insulating technology. </w:t>
      </w:r>
      <w:r w:rsidR="009804C2">
        <w:rPr>
          <w:rFonts w:ascii="Arial" w:hAnsi="Arial" w:cs="Arial"/>
        </w:rPr>
        <w:t xml:space="preserve">This </w:t>
      </w:r>
      <w:r w:rsidR="00314358">
        <w:rPr>
          <w:rFonts w:ascii="Arial" w:hAnsi="Arial" w:cs="Arial"/>
        </w:rPr>
        <w:t>will</w:t>
      </w:r>
      <w:r w:rsidR="009804C2">
        <w:rPr>
          <w:rFonts w:ascii="Arial" w:hAnsi="Arial" w:cs="Arial"/>
        </w:rPr>
        <w:t xml:space="preserve"> make the new installation as </w:t>
      </w:r>
      <w:r w:rsidR="007F3232">
        <w:rPr>
          <w:rFonts w:ascii="Arial" w:hAnsi="Arial" w:cs="Arial"/>
        </w:rPr>
        <w:t>insulating as possible while retaining the style and character of the original building</w:t>
      </w:r>
      <w:r w:rsidR="00601E22">
        <w:rPr>
          <w:rFonts w:ascii="Arial" w:hAnsi="Arial" w:cs="Arial"/>
        </w:rPr>
        <w:t xml:space="preserve"> - </w:t>
      </w:r>
      <w:r w:rsidR="00345CE2">
        <w:rPr>
          <w:rFonts w:ascii="Arial" w:hAnsi="Arial" w:cs="Arial"/>
        </w:rPr>
        <w:t>support</w:t>
      </w:r>
      <w:r w:rsidR="00601E22">
        <w:rPr>
          <w:rFonts w:ascii="Arial" w:hAnsi="Arial" w:cs="Arial"/>
        </w:rPr>
        <w:t>ing</w:t>
      </w:r>
      <w:r w:rsidR="00345CE2">
        <w:rPr>
          <w:rFonts w:ascii="Arial" w:hAnsi="Arial" w:cs="Arial"/>
        </w:rPr>
        <w:t xml:space="preserve"> Historic England’s climate change strategy. </w:t>
      </w:r>
    </w:p>
    <w:sectPr w:rsidR="009E4A4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D1F3D"/>
    <w:multiLevelType w:val="hybridMultilevel"/>
    <w:tmpl w:val="246E128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3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216510"/>
    <w:rsid w:val="00070A43"/>
    <w:rsid w:val="00073B79"/>
    <w:rsid w:val="000A7547"/>
    <w:rsid w:val="000E322B"/>
    <w:rsid w:val="00114211"/>
    <w:rsid w:val="00157A4D"/>
    <w:rsid w:val="001A2DBE"/>
    <w:rsid w:val="001C3815"/>
    <w:rsid w:val="002120F6"/>
    <w:rsid w:val="0024077D"/>
    <w:rsid w:val="002461EE"/>
    <w:rsid w:val="002669BF"/>
    <w:rsid w:val="002F5473"/>
    <w:rsid w:val="00307569"/>
    <w:rsid w:val="00314358"/>
    <w:rsid w:val="00326CDD"/>
    <w:rsid w:val="00345CE2"/>
    <w:rsid w:val="00373113"/>
    <w:rsid w:val="00376418"/>
    <w:rsid w:val="0039023F"/>
    <w:rsid w:val="00394419"/>
    <w:rsid w:val="00414BB8"/>
    <w:rsid w:val="00421A32"/>
    <w:rsid w:val="005134E3"/>
    <w:rsid w:val="00540C45"/>
    <w:rsid w:val="00601E22"/>
    <w:rsid w:val="0062368A"/>
    <w:rsid w:val="00657002"/>
    <w:rsid w:val="006A635F"/>
    <w:rsid w:val="006B24BD"/>
    <w:rsid w:val="006B2D4F"/>
    <w:rsid w:val="006D2CFE"/>
    <w:rsid w:val="006F3CD3"/>
    <w:rsid w:val="00746887"/>
    <w:rsid w:val="007C58AB"/>
    <w:rsid w:val="007F3232"/>
    <w:rsid w:val="0080187F"/>
    <w:rsid w:val="00842EC0"/>
    <w:rsid w:val="00843CB8"/>
    <w:rsid w:val="00865A4B"/>
    <w:rsid w:val="00877B2C"/>
    <w:rsid w:val="008D78D4"/>
    <w:rsid w:val="008F5E6F"/>
    <w:rsid w:val="009804C2"/>
    <w:rsid w:val="00982CB4"/>
    <w:rsid w:val="009A2AAD"/>
    <w:rsid w:val="009E4A46"/>
    <w:rsid w:val="009F16F6"/>
    <w:rsid w:val="00A62362"/>
    <w:rsid w:val="00AA57FE"/>
    <w:rsid w:val="00AB0C02"/>
    <w:rsid w:val="00B626E6"/>
    <w:rsid w:val="00B9652A"/>
    <w:rsid w:val="00C319D9"/>
    <w:rsid w:val="00C360DA"/>
    <w:rsid w:val="00C52166"/>
    <w:rsid w:val="00CB720C"/>
    <w:rsid w:val="00D56751"/>
    <w:rsid w:val="00D93D08"/>
    <w:rsid w:val="00DC7133"/>
    <w:rsid w:val="00DD7834"/>
    <w:rsid w:val="00E06DA5"/>
    <w:rsid w:val="00E15672"/>
    <w:rsid w:val="00E27B54"/>
    <w:rsid w:val="00E329B2"/>
    <w:rsid w:val="00EE0B4A"/>
    <w:rsid w:val="00EF03B4"/>
    <w:rsid w:val="00EF6CDD"/>
    <w:rsid w:val="00F201AD"/>
    <w:rsid w:val="00F2199C"/>
    <w:rsid w:val="00F25281"/>
    <w:rsid w:val="00F82906"/>
    <w:rsid w:val="00F916BC"/>
    <w:rsid w:val="00FA0A24"/>
    <w:rsid w:val="10216510"/>
    <w:rsid w:val="236067F0"/>
    <w:rsid w:val="26EF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6510"/>
  <w15:chartTrackingRefBased/>
  <w15:docId w15:val="{37579C2B-E7FB-4B82-85CD-88F8A14B2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68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8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746887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468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6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70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Nathy Connolly</dc:creator>
  <cp:keywords/>
  <dc:description/>
  <cp:lastModifiedBy>Nathy Connolly</cp:lastModifiedBy>
  <cp:revision>75</cp:revision>
  <dcterms:created xsi:type="dcterms:W3CDTF">2023-07-11T17:04:00Z</dcterms:created>
  <dcterms:modified xsi:type="dcterms:W3CDTF">2023-07-11T18:16:00Z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9d85d5-6d9e-4305-a294-1f636ec0f2d6_Enabled">
    <vt:lpwstr>true</vt:lpwstr>
  </property>
  <property fmtid="{D5CDD505-2E9C-101B-9397-08002B2CF9AE}" pid="3" name="MSIP_Label_c69d85d5-6d9e-4305-a294-1f636ec0f2d6_SetDate">
    <vt:lpwstr>2023-07-11T17:03:07Z</vt:lpwstr>
  </property>
  <property fmtid="{D5CDD505-2E9C-101B-9397-08002B2CF9AE}" pid="4" name="MSIP_Label_c69d85d5-6d9e-4305-a294-1f636ec0f2d6_Method">
    <vt:lpwstr>Standard</vt:lpwstr>
  </property>
  <property fmtid="{D5CDD505-2E9C-101B-9397-08002B2CF9AE}" pid="5" name="MSIP_Label_c69d85d5-6d9e-4305-a294-1f636ec0f2d6_Name">
    <vt:lpwstr>OFFICIAL</vt:lpwstr>
  </property>
  <property fmtid="{D5CDD505-2E9C-101B-9397-08002B2CF9AE}" pid="6" name="MSIP_Label_c69d85d5-6d9e-4305-a294-1f636ec0f2d6_SiteId">
    <vt:lpwstr>6030f479-b342-472d-a5dd-740ff7538de9</vt:lpwstr>
  </property>
  <property fmtid="{D5CDD505-2E9C-101B-9397-08002B2CF9AE}" pid="7" name="MSIP_Label_c69d85d5-6d9e-4305-a294-1f636ec0f2d6_ActionId">
    <vt:lpwstr>201267b6-1b6c-4e69-ae09-9a22cbd1ef9e</vt:lpwstr>
  </property>
  <property fmtid="{D5CDD505-2E9C-101B-9397-08002B2CF9AE}" pid="8" name="MSIP_Label_c69d85d5-6d9e-4305-a294-1f636ec0f2d6_ContentBits">
    <vt:lpwstr>0</vt:lpwstr>
  </property>
</Properties>
</file>