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0D551" w14:textId="77777777" w:rsidR="00272024" w:rsidRPr="00272024" w:rsidRDefault="00272024" w:rsidP="00272024">
      <w:pPr>
        <w:spacing w:after="0" w:line="240" w:lineRule="auto"/>
        <w:jc w:val="center"/>
        <w:rPr>
          <w:rFonts w:ascii="BankGothic Md BT" w:eastAsia="Times New Roman" w:hAnsi="BankGothic Md BT" w:cs="Times New Roman"/>
          <w:noProof/>
          <w:sz w:val="28"/>
          <w:szCs w:val="28"/>
          <w:u w:val="single"/>
          <w:lang w:eastAsia="en-GB"/>
        </w:rPr>
      </w:pPr>
      <w:r w:rsidRPr="00272024">
        <w:rPr>
          <w:rFonts w:ascii="BankGothic Md BT" w:eastAsia="Times New Roman" w:hAnsi="BankGothic Md BT" w:cs="Times New Roman"/>
          <w:noProof/>
          <w:sz w:val="28"/>
          <w:szCs w:val="28"/>
          <w:u w:val="single"/>
          <w:lang w:eastAsia="en-GB"/>
        </w:rPr>
        <w:t>A.J.S ARCHITECTURE</w:t>
      </w:r>
    </w:p>
    <w:p w14:paraId="7720D552" w14:textId="77777777" w:rsidR="00272024" w:rsidRDefault="00272024" w:rsidP="00272024">
      <w:pPr>
        <w:spacing w:after="0" w:line="240" w:lineRule="auto"/>
        <w:jc w:val="center"/>
        <w:rPr>
          <w:rFonts w:ascii="Times New Roman" w:eastAsia="Times New Roman" w:hAnsi="Times New Roman" w:cs="Times New Roman"/>
          <w:noProof/>
          <w:sz w:val="24"/>
          <w:szCs w:val="24"/>
          <w:lang w:eastAsia="en-GB"/>
        </w:rPr>
      </w:pPr>
    </w:p>
    <w:p w14:paraId="7720D553" w14:textId="77777777" w:rsidR="00272024" w:rsidRDefault="00272024" w:rsidP="0027202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7720D573" wp14:editId="7720D574">
            <wp:extent cx="2190750" cy="895350"/>
            <wp:effectExtent l="19050" t="0" r="0" b="0"/>
            <wp:docPr id="1" name="Picture 0" descr="DSC0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206.JPG"/>
                    <pic:cNvPicPr/>
                  </pic:nvPicPr>
                  <pic:blipFill>
                    <a:blip r:embed="rId5" cstate="print"/>
                    <a:stretch>
                      <a:fillRect/>
                    </a:stretch>
                  </pic:blipFill>
                  <pic:spPr>
                    <a:xfrm>
                      <a:off x="0" y="0"/>
                      <a:ext cx="2192373" cy="896013"/>
                    </a:xfrm>
                    <a:prstGeom prst="rect">
                      <a:avLst/>
                    </a:prstGeom>
                  </pic:spPr>
                </pic:pic>
              </a:graphicData>
            </a:graphic>
          </wp:inline>
        </w:drawing>
      </w:r>
      <w:r>
        <w:rPr>
          <w:rFonts w:ascii="Times New Roman" w:eastAsia="Times New Roman" w:hAnsi="Times New Roman" w:cs="Times New Roman"/>
          <w:sz w:val="24"/>
          <w:szCs w:val="24"/>
          <w:lang w:eastAsia="en-GB"/>
        </w:rPr>
        <w:t xml:space="preserve">        </w:t>
      </w:r>
    </w:p>
    <w:p w14:paraId="7720D554" w14:textId="77777777" w:rsidR="00272024" w:rsidRPr="00272024" w:rsidRDefault="00272024" w:rsidP="00272024">
      <w:pPr>
        <w:spacing w:after="0" w:line="240" w:lineRule="auto"/>
        <w:jc w:val="center"/>
        <w:rPr>
          <w:rFonts w:ascii="BankGothic Md BT" w:eastAsia="Times New Roman" w:hAnsi="BankGothic Md BT" w:cs="Times New Roman"/>
          <w:sz w:val="16"/>
          <w:szCs w:val="16"/>
          <w:lang w:eastAsia="en-GB"/>
        </w:rPr>
      </w:pPr>
      <w:r w:rsidRPr="00272024">
        <w:rPr>
          <w:rFonts w:ascii="BankGothic Md BT" w:eastAsia="Times New Roman" w:hAnsi="BankGothic Md BT" w:cs="Times New Roman"/>
          <w:sz w:val="16"/>
          <w:szCs w:val="16"/>
          <w:lang w:eastAsia="en-GB"/>
        </w:rPr>
        <w:t>32 CARR ROAD, BUXTON, SK17</w:t>
      </w:r>
      <w:r w:rsidR="0088331B">
        <w:rPr>
          <w:rFonts w:ascii="BankGothic Md BT" w:eastAsia="Times New Roman" w:hAnsi="BankGothic Md BT" w:cs="Times New Roman"/>
          <w:sz w:val="16"/>
          <w:szCs w:val="16"/>
          <w:lang w:eastAsia="en-GB"/>
        </w:rPr>
        <w:t xml:space="preserve"> </w:t>
      </w:r>
      <w:r w:rsidRPr="00272024">
        <w:rPr>
          <w:rFonts w:ascii="BankGothic Md BT" w:eastAsia="Times New Roman" w:hAnsi="BankGothic Md BT" w:cs="Times New Roman"/>
          <w:sz w:val="16"/>
          <w:szCs w:val="16"/>
          <w:lang w:eastAsia="en-GB"/>
        </w:rPr>
        <w:t>6WF</w:t>
      </w:r>
    </w:p>
    <w:p w14:paraId="7720D555" w14:textId="77777777" w:rsidR="007B4564" w:rsidRDefault="00272024" w:rsidP="00272024">
      <w:pPr>
        <w:spacing w:after="0" w:line="240" w:lineRule="auto"/>
        <w:jc w:val="center"/>
        <w:rPr>
          <w:rFonts w:ascii="Times New Roman" w:eastAsia="Times New Roman" w:hAnsi="Times New Roman" w:cs="Times New Roman"/>
          <w:sz w:val="16"/>
          <w:szCs w:val="16"/>
          <w:lang w:eastAsia="en-GB"/>
        </w:rPr>
      </w:pPr>
      <w:r w:rsidRPr="00272024">
        <w:rPr>
          <w:rFonts w:ascii="BankGothic Md BT" w:eastAsia="Times New Roman" w:hAnsi="BankGothic Md BT" w:cs="Times New Roman"/>
          <w:sz w:val="16"/>
          <w:szCs w:val="16"/>
          <w:lang w:eastAsia="en-GB"/>
        </w:rPr>
        <w:t>TEL: 01298 26062</w:t>
      </w:r>
      <w:r w:rsidRPr="00272024">
        <w:rPr>
          <w:rFonts w:ascii="Times New Roman" w:eastAsia="Times New Roman" w:hAnsi="Times New Roman" w:cs="Times New Roman"/>
          <w:sz w:val="16"/>
          <w:szCs w:val="16"/>
          <w:lang w:eastAsia="en-GB"/>
        </w:rPr>
        <w:t xml:space="preserve">         </w:t>
      </w:r>
    </w:p>
    <w:p w14:paraId="7720D556" w14:textId="77777777" w:rsidR="007B4564" w:rsidRDefault="007B4564" w:rsidP="00272024">
      <w:pPr>
        <w:spacing w:after="0" w:line="240" w:lineRule="auto"/>
        <w:jc w:val="center"/>
        <w:rPr>
          <w:rFonts w:ascii="Times New Roman" w:eastAsia="Times New Roman" w:hAnsi="Times New Roman" w:cs="Times New Roman"/>
          <w:sz w:val="16"/>
          <w:szCs w:val="16"/>
          <w:lang w:eastAsia="en-GB"/>
        </w:rPr>
      </w:pPr>
    </w:p>
    <w:p w14:paraId="7720D557" w14:textId="77777777" w:rsidR="007B4564" w:rsidRDefault="007B4564" w:rsidP="00272024">
      <w:pPr>
        <w:spacing w:after="0" w:line="240" w:lineRule="auto"/>
        <w:jc w:val="center"/>
        <w:rPr>
          <w:rFonts w:ascii="Times New Roman" w:eastAsia="Times New Roman" w:hAnsi="Times New Roman" w:cs="Times New Roman"/>
          <w:sz w:val="16"/>
          <w:szCs w:val="16"/>
          <w:lang w:eastAsia="en-GB"/>
        </w:rPr>
      </w:pPr>
    </w:p>
    <w:p w14:paraId="46600B4A" w14:textId="51121DFB" w:rsidR="003F744E" w:rsidRDefault="003F744E" w:rsidP="003F744E">
      <w:pPr>
        <w:spacing w:after="0" w:line="240" w:lineRule="auto"/>
        <w:jc w:val="center"/>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CONVERSION OF FORMER WHITE LION AND OUTBUILDINGS</w:t>
      </w:r>
    </w:p>
    <w:p w14:paraId="7720D568" w14:textId="1988E773" w:rsidR="00794AEC" w:rsidRDefault="003F744E" w:rsidP="003F744E">
      <w:pPr>
        <w:spacing w:after="0" w:line="240" w:lineRule="auto"/>
        <w:jc w:val="center"/>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INTO 13 APARTMENTS</w:t>
      </w:r>
    </w:p>
    <w:p w14:paraId="2407D3D8" w14:textId="77777777" w:rsidR="003F744E" w:rsidRDefault="003F744E" w:rsidP="003F744E">
      <w:pPr>
        <w:spacing w:after="0" w:line="240" w:lineRule="auto"/>
        <w:jc w:val="center"/>
        <w:rPr>
          <w:rFonts w:ascii="Times New Roman" w:eastAsia="Times New Roman" w:hAnsi="Times New Roman" w:cs="Times New Roman"/>
          <w:b/>
          <w:sz w:val="24"/>
          <w:szCs w:val="24"/>
          <w:u w:val="single"/>
          <w:lang w:eastAsia="en-GB"/>
        </w:rPr>
      </w:pPr>
    </w:p>
    <w:p w14:paraId="2CCAA201" w14:textId="69D25073" w:rsidR="003F744E" w:rsidRDefault="003F744E" w:rsidP="003F744E">
      <w:pPr>
        <w:spacing w:after="0" w:line="240" w:lineRule="auto"/>
        <w:jc w:val="center"/>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OCCUPANCY STATEMENT</w:t>
      </w:r>
    </w:p>
    <w:p w14:paraId="7C65D642" w14:textId="77777777" w:rsidR="003F744E" w:rsidRDefault="003F744E" w:rsidP="003F744E">
      <w:pPr>
        <w:spacing w:after="0" w:line="240" w:lineRule="auto"/>
        <w:jc w:val="center"/>
        <w:rPr>
          <w:rFonts w:ascii="Times New Roman" w:eastAsia="Times New Roman" w:hAnsi="Times New Roman" w:cs="Times New Roman"/>
          <w:b/>
          <w:sz w:val="24"/>
          <w:szCs w:val="24"/>
          <w:u w:val="single"/>
          <w:lang w:eastAsia="en-GB"/>
        </w:rPr>
      </w:pPr>
    </w:p>
    <w:p w14:paraId="5D047252" w14:textId="77777777" w:rsidR="003F744E" w:rsidRDefault="003F744E" w:rsidP="003F744E">
      <w:pPr>
        <w:spacing w:after="0" w:line="240" w:lineRule="auto"/>
        <w:jc w:val="center"/>
        <w:rPr>
          <w:rFonts w:ascii="Times New Roman" w:eastAsia="Times New Roman" w:hAnsi="Times New Roman" w:cs="Times New Roman"/>
          <w:b/>
          <w:sz w:val="24"/>
          <w:szCs w:val="24"/>
          <w:u w:val="single"/>
          <w:lang w:eastAsia="en-GB"/>
        </w:rPr>
      </w:pPr>
    </w:p>
    <w:p w14:paraId="3C502FA2" w14:textId="77777777" w:rsidR="00133BF4" w:rsidRDefault="00133BF4" w:rsidP="0062348F">
      <w:pPr>
        <w:spacing w:after="0" w:line="240" w:lineRule="auto"/>
        <w:rPr>
          <w:rFonts w:ascii="Times New Roman" w:eastAsia="Times New Roman" w:hAnsi="Times New Roman" w:cs="Times New Roman"/>
          <w:b/>
          <w:sz w:val="24"/>
          <w:szCs w:val="24"/>
          <w:u w:val="single"/>
          <w:lang w:eastAsia="en-GB"/>
        </w:rPr>
      </w:pPr>
    </w:p>
    <w:p w14:paraId="752BD359" w14:textId="3F6C10BA" w:rsidR="003F744E" w:rsidRDefault="003F744E" w:rsidP="0062348F">
      <w:pPr>
        <w:spacing w:after="0" w:line="240" w:lineRule="auto"/>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THE ORIGINAL OCCUPANCY PLANS PROVIDED UNDER SEPARATE COVER ILLUSTRATE THE LAYOUT WHEN THE WHITE LION WAS USED AS A BAR AND HOTEL/GUEST HOUSE – THIS IS THE LAST REGISTERED USE.</w:t>
      </w:r>
    </w:p>
    <w:p w14:paraId="0A4DD891" w14:textId="77777777" w:rsidR="003F744E" w:rsidRDefault="003F744E" w:rsidP="0062348F">
      <w:pPr>
        <w:spacing w:after="0" w:line="240" w:lineRule="auto"/>
        <w:rPr>
          <w:rFonts w:ascii="Times New Roman" w:eastAsia="Times New Roman" w:hAnsi="Times New Roman" w:cs="Times New Roman"/>
          <w:bCs/>
          <w:sz w:val="24"/>
          <w:szCs w:val="24"/>
          <w:lang w:eastAsia="en-GB"/>
        </w:rPr>
      </w:pPr>
    </w:p>
    <w:p w14:paraId="44C78D88" w14:textId="77777777" w:rsidR="008B76B2" w:rsidRDefault="003F744E" w:rsidP="0062348F">
      <w:pPr>
        <w:spacing w:after="0" w:line="240" w:lineRule="auto"/>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WHEN USED FOR SAME THE HOTEL AS SET OUT HAD THE POTENTIAL OF 17 BEDROOMS WITH DOUBLE BEDS – WITH THE POTENTIAL TO ALLOW FOR A POTENTIAL OCCUPANCY OF 34 OVERNIGHT STAYS (WHETHER IT BE GUEST BEDROOMS OR MANAGER/OWNER BEDROOM</w:t>
      </w:r>
      <w:r w:rsidR="008B76B2">
        <w:rPr>
          <w:rFonts w:ascii="Times New Roman" w:eastAsia="Times New Roman" w:hAnsi="Times New Roman" w:cs="Times New Roman"/>
          <w:bCs/>
          <w:sz w:val="24"/>
          <w:szCs w:val="24"/>
          <w:lang w:eastAsia="en-GB"/>
        </w:rPr>
        <w:t xml:space="preserve">). THIS IS EFFECTIVELY THE POSITION THAT THE CURRENT OWNERS PURCHASED THE BUILDING SEVERAL YEARS AGO. </w:t>
      </w:r>
    </w:p>
    <w:p w14:paraId="25A8AB27" w14:textId="77777777" w:rsidR="008B76B2" w:rsidRDefault="008B76B2" w:rsidP="0062348F">
      <w:pPr>
        <w:spacing w:after="0" w:line="240" w:lineRule="auto"/>
        <w:rPr>
          <w:rFonts w:ascii="Times New Roman" w:eastAsia="Times New Roman" w:hAnsi="Times New Roman" w:cs="Times New Roman"/>
          <w:bCs/>
          <w:sz w:val="24"/>
          <w:szCs w:val="24"/>
          <w:lang w:eastAsia="en-GB"/>
        </w:rPr>
      </w:pPr>
    </w:p>
    <w:p w14:paraId="0C0C2E5C" w14:textId="52BACBB0" w:rsidR="008B76B2" w:rsidRDefault="008B76B2" w:rsidP="0062348F">
      <w:pPr>
        <w:spacing w:after="0" w:line="240" w:lineRule="auto"/>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 xml:space="preserve">THE APPLICATION RELATES TO THE CONVERSION TO 13 APARTMENTS THROUGH A MIX OF </w:t>
      </w:r>
      <w:proofErr w:type="gramStart"/>
      <w:r>
        <w:rPr>
          <w:rFonts w:ascii="Times New Roman" w:eastAsia="Times New Roman" w:hAnsi="Times New Roman" w:cs="Times New Roman"/>
          <w:bCs/>
          <w:sz w:val="24"/>
          <w:szCs w:val="24"/>
          <w:lang w:eastAsia="en-GB"/>
        </w:rPr>
        <w:t>1 AND 2 BEDROOM</w:t>
      </w:r>
      <w:proofErr w:type="gramEnd"/>
      <w:r>
        <w:rPr>
          <w:rFonts w:ascii="Times New Roman" w:eastAsia="Times New Roman" w:hAnsi="Times New Roman" w:cs="Times New Roman"/>
          <w:bCs/>
          <w:sz w:val="24"/>
          <w:szCs w:val="24"/>
          <w:lang w:eastAsia="en-GB"/>
        </w:rPr>
        <w:t xml:space="preserve"> UNITS IN SOME CASES. THE TOTAL OCCUPANCY RELATING TO THIS LAYOUT RESULTS IN AN OCCUPANCY OF 34.</w:t>
      </w:r>
    </w:p>
    <w:p w14:paraId="17F6DC00" w14:textId="77777777" w:rsidR="00D26B2A" w:rsidRDefault="00D26B2A" w:rsidP="0062348F">
      <w:pPr>
        <w:spacing w:after="0" w:line="240" w:lineRule="auto"/>
        <w:rPr>
          <w:rFonts w:ascii="Times New Roman" w:eastAsia="Times New Roman" w:hAnsi="Times New Roman" w:cs="Times New Roman"/>
          <w:bCs/>
          <w:sz w:val="24"/>
          <w:szCs w:val="24"/>
          <w:lang w:eastAsia="en-GB"/>
        </w:rPr>
      </w:pPr>
    </w:p>
    <w:p w14:paraId="1C3A5531" w14:textId="77777777" w:rsidR="00D26B2A" w:rsidRDefault="008B76B2" w:rsidP="0062348F">
      <w:pPr>
        <w:spacing w:after="0" w:line="240" w:lineRule="auto"/>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 xml:space="preserve">FOLLOWING </w:t>
      </w:r>
      <w:proofErr w:type="gramStart"/>
      <w:r>
        <w:rPr>
          <w:rFonts w:ascii="Times New Roman" w:eastAsia="Times New Roman" w:hAnsi="Times New Roman" w:cs="Times New Roman"/>
          <w:bCs/>
          <w:sz w:val="24"/>
          <w:szCs w:val="24"/>
          <w:lang w:eastAsia="en-GB"/>
        </w:rPr>
        <w:t>PRE APPLICATION</w:t>
      </w:r>
      <w:proofErr w:type="gramEnd"/>
      <w:r>
        <w:rPr>
          <w:rFonts w:ascii="Times New Roman" w:eastAsia="Times New Roman" w:hAnsi="Times New Roman" w:cs="Times New Roman"/>
          <w:bCs/>
          <w:sz w:val="24"/>
          <w:szCs w:val="24"/>
          <w:lang w:eastAsia="en-GB"/>
        </w:rPr>
        <w:t xml:space="preserve"> DISCUSSIONS BETWEEN THE CLIENT AND HIGH PEAK BOUROUGH COUNCIL (WITH BEN HAYWOOD) IT HAS BEEN ACCEPTED THAT THE PROPOSAL DOES NOT RESULT IN AN IINCREASE IN THE OVERNIGHT STAY POTENTIAL OF THE FORMER WHITE LION AND THUS DOES NOT REPRESENT AN ISSUE RELATING TO THE WATER NEUTRALITY ELEMENT CURRENTLY IMPACTING PLANNING. </w:t>
      </w:r>
    </w:p>
    <w:p w14:paraId="7094F7E2" w14:textId="77777777" w:rsidR="00D26B2A" w:rsidRDefault="00D26B2A" w:rsidP="0062348F">
      <w:pPr>
        <w:spacing w:after="0" w:line="240" w:lineRule="auto"/>
        <w:rPr>
          <w:rFonts w:ascii="Times New Roman" w:eastAsia="Times New Roman" w:hAnsi="Times New Roman" w:cs="Times New Roman"/>
          <w:bCs/>
          <w:sz w:val="24"/>
          <w:szCs w:val="24"/>
          <w:lang w:eastAsia="en-GB"/>
        </w:rPr>
      </w:pPr>
    </w:p>
    <w:p w14:paraId="22338A34" w14:textId="28AFC3AA" w:rsidR="003F744E" w:rsidRDefault="008B76B2" w:rsidP="00D26B2A">
      <w:pPr>
        <w:spacing w:after="0" w:line="240" w:lineRule="auto"/>
        <w:rPr>
          <w:rFonts w:ascii="Times New Roman" w:eastAsia="Times New Roman" w:hAnsi="Times New Roman" w:cs="Times New Roman"/>
          <w:b/>
          <w:sz w:val="24"/>
          <w:szCs w:val="24"/>
          <w:u w:val="single"/>
          <w:lang w:eastAsia="en-GB"/>
        </w:rPr>
      </w:pPr>
      <w:r>
        <w:rPr>
          <w:rFonts w:ascii="Times New Roman" w:eastAsia="Times New Roman" w:hAnsi="Times New Roman" w:cs="Times New Roman"/>
          <w:bCs/>
          <w:sz w:val="24"/>
          <w:szCs w:val="24"/>
          <w:lang w:eastAsia="en-GB"/>
        </w:rPr>
        <w:t xml:space="preserve">AS SUCH THE APPLICATION AS SUBMITTED </w:t>
      </w:r>
      <w:r w:rsidR="00D26B2A">
        <w:rPr>
          <w:rFonts w:ascii="Times New Roman" w:eastAsia="Times New Roman" w:hAnsi="Times New Roman" w:cs="Times New Roman"/>
          <w:bCs/>
          <w:sz w:val="24"/>
          <w:szCs w:val="24"/>
          <w:lang w:eastAsia="en-GB"/>
        </w:rPr>
        <w:t>REPRESENTS A RESUBMISSION OF A PREVIOUSLY APPROVED SCHEME FROM 13/08/2018</w:t>
      </w:r>
      <w:r w:rsidR="000E2C68">
        <w:rPr>
          <w:rFonts w:ascii="Times New Roman" w:eastAsia="Times New Roman" w:hAnsi="Times New Roman" w:cs="Times New Roman"/>
          <w:bCs/>
          <w:sz w:val="24"/>
          <w:szCs w:val="24"/>
          <w:lang w:eastAsia="en-GB"/>
        </w:rPr>
        <w:t xml:space="preserve"> WITHOUT CHANGE</w:t>
      </w:r>
    </w:p>
    <w:p w14:paraId="017D48BC" w14:textId="09710D26" w:rsidR="00C460E5" w:rsidRDefault="00C460E5" w:rsidP="00C460E5">
      <w:pPr>
        <w:spacing w:after="0" w:line="240" w:lineRule="auto"/>
        <w:rPr>
          <w:rFonts w:ascii="Times New Roman" w:eastAsia="Times New Roman" w:hAnsi="Times New Roman" w:cs="Times New Roman"/>
          <w:bCs/>
          <w:sz w:val="24"/>
          <w:szCs w:val="24"/>
          <w:lang w:eastAsia="en-GB"/>
        </w:rPr>
      </w:pPr>
    </w:p>
    <w:p w14:paraId="7720D570" w14:textId="77777777" w:rsidR="00660365" w:rsidRDefault="00660365" w:rsidP="0062348F">
      <w:pPr>
        <w:spacing w:after="0" w:line="240" w:lineRule="auto"/>
        <w:rPr>
          <w:rFonts w:ascii="Times New Roman" w:eastAsia="Times New Roman" w:hAnsi="Times New Roman" w:cs="Times New Roman"/>
          <w:sz w:val="24"/>
          <w:szCs w:val="24"/>
          <w:lang w:eastAsia="en-GB"/>
        </w:rPr>
      </w:pPr>
    </w:p>
    <w:p w14:paraId="7720D571" w14:textId="77777777" w:rsidR="00C44893" w:rsidRPr="007B4564" w:rsidRDefault="007B4564" w:rsidP="007B4564">
      <w:pPr>
        <w:spacing w:after="0" w:line="240" w:lineRule="auto"/>
        <w:jc w:val="center"/>
        <w:rPr>
          <w:rFonts w:ascii="Times New Roman" w:eastAsia="Times New Roman" w:hAnsi="Times New Roman" w:cs="Times New Roman"/>
          <w:sz w:val="16"/>
          <w:szCs w:val="16"/>
          <w:lang w:eastAsia="en-GB"/>
        </w:rPr>
      </w:pPr>
      <w:r>
        <w:rPr>
          <w:rFonts w:ascii="BankGothic Md BT" w:eastAsia="Times New Roman" w:hAnsi="BankGothic Md BT" w:cs="Times New Roman"/>
          <w:sz w:val="16"/>
          <w:szCs w:val="16"/>
          <w:lang w:eastAsia="en-GB"/>
        </w:rPr>
        <w:t xml:space="preserve">Email: </w:t>
      </w:r>
      <w:r w:rsidR="00185EEB">
        <w:rPr>
          <w:rFonts w:ascii="Times New Roman" w:eastAsia="Times New Roman" w:hAnsi="Times New Roman" w:cs="Times New Roman"/>
          <w:sz w:val="16"/>
          <w:szCs w:val="16"/>
          <w:lang w:eastAsia="en-GB"/>
        </w:rPr>
        <w:t>ajsarchitecture@sky.com</w:t>
      </w:r>
    </w:p>
    <w:p w14:paraId="7720D572" w14:textId="77777777" w:rsidR="007E4F57" w:rsidRPr="007B4564" w:rsidRDefault="007B4564" w:rsidP="007B4564">
      <w:pPr>
        <w:spacing w:after="0" w:line="240" w:lineRule="auto"/>
        <w:jc w:val="center"/>
        <w:rPr>
          <w:rFonts w:ascii="BankGothic Md BT" w:eastAsia="Times New Roman" w:hAnsi="BankGothic Md BT" w:cs="Times New Roman"/>
          <w:sz w:val="16"/>
          <w:szCs w:val="16"/>
          <w:lang w:eastAsia="en-GB"/>
        </w:rPr>
      </w:pPr>
      <w:r>
        <w:rPr>
          <w:rFonts w:ascii="BankGothic Md BT" w:eastAsia="Times New Roman" w:hAnsi="BankGothic Md BT" w:cs="Times New Roman"/>
          <w:sz w:val="16"/>
          <w:szCs w:val="16"/>
          <w:lang w:eastAsia="en-GB"/>
        </w:rPr>
        <w:t xml:space="preserve">Mobile: </w:t>
      </w:r>
      <w:r w:rsidR="00D86BF9">
        <w:rPr>
          <w:rFonts w:ascii="BankGothic Md BT" w:eastAsia="Times New Roman" w:hAnsi="BankGothic Md BT" w:cs="Times New Roman"/>
          <w:sz w:val="16"/>
          <w:szCs w:val="16"/>
          <w:lang w:eastAsia="en-GB"/>
        </w:rPr>
        <w:t>07794400237</w:t>
      </w:r>
    </w:p>
    <w:sectPr w:rsidR="007E4F57" w:rsidRPr="007B4564" w:rsidSect="001760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nkGothic Md BT">
    <w:panose1 w:val="020B080702020306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F08E2"/>
    <w:multiLevelType w:val="hybridMultilevel"/>
    <w:tmpl w:val="8CDC5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90725D"/>
    <w:multiLevelType w:val="hybridMultilevel"/>
    <w:tmpl w:val="D480C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886000">
    <w:abstractNumId w:val="0"/>
  </w:num>
  <w:num w:numId="2" w16cid:durableId="207766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05E81"/>
    <w:rsid w:val="0001174D"/>
    <w:rsid w:val="0001244F"/>
    <w:rsid w:val="00015ED3"/>
    <w:rsid w:val="00020867"/>
    <w:rsid w:val="00025DF9"/>
    <w:rsid w:val="000445BA"/>
    <w:rsid w:val="000514A4"/>
    <w:rsid w:val="00066BE4"/>
    <w:rsid w:val="000721A6"/>
    <w:rsid w:val="00075278"/>
    <w:rsid w:val="00077373"/>
    <w:rsid w:val="000834C1"/>
    <w:rsid w:val="00087535"/>
    <w:rsid w:val="0009253B"/>
    <w:rsid w:val="000936B1"/>
    <w:rsid w:val="000A351E"/>
    <w:rsid w:val="000A51AB"/>
    <w:rsid w:val="000B261F"/>
    <w:rsid w:val="000B576D"/>
    <w:rsid w:val="000C5238"/>
    <w:rsid w:val="000D1043"/>
    <w:rsid w:val="000D4446"/>
    <w:rsid w:val="000D4A9E"/>
    <w:rsid w:val="000D73A0"/>
    <w:rsid w:val="000E23D6"/>
    <w:rsid w:val="000E2C68"/>
    <w:rsid w:val="000E2D2D"/>
    <w:rsid w:val="000F0EDB"/>
    <w:rsid w:val="000F329F"/>
    <w:rsid w:val="00102A20"/>
    <w:rsid w:val="001101C5"/>
    <w:rsid w:val="00115DD6"/>
    <w:rsid w:val="001274B4"/>
    <w:rsid w:val="001326BD"/>
    <w:rsid w:val="00133571"/>
    <w:rsid w:val="00133BF4"/>
    <w:rsid w:val="00134317"/>
    <w:rsid w:val="00137904"/>
    <w:rsid w:val="001427F1"/>
    <w:rsid w:val="00157918"/>
    <w:rsid w:val="00161A50"/>
    <w:rsid w:val="00162AB2"/>
    <w:rsid w:val="001637A3"/>
    <w:rsid w:val="00170D65"/>
    <w:rsid w:val="00171481"/>
    <w:rsid w:val="0017220A"/>
    <w:rsid w:val="00176041"/>
    <w:rsid w:val="00176C32"/>
    <w:rsid w:val="00182B6A"/>
    <w:rsid w:val="00183342"/>
    <w:rsid w:val="00185EEB"/>
    <w:rsid w:val="001971E8"/>
    <w:rsid w:val="001A6C29"/>
    <w:rsid w:val="001C3ACC"/>
    <w:rsid w:val="001D6D14"/>
    <w:rsid w:val="001E24C2"/>
    <w:rsid w:val="001E49B2"/>
    <w:rsid w:val="001E776A"/>
    <w:rsid w:val="001F20AC"/>
    <w:rsid w:val="001F4D0B"/>
    <w:rsid w:val="00214EBF"/>
    <w:rsid w:val="00215C63"/>
    <w:rsid w:val="00220309"/>
    <w:rsid w:val="00234327"/>
    <w:rsid w:val="002433FF"/>
    <w:rsid w:val="00272024"/>
    <w:rsid w:val="00283605"/>
    <w:rsid w:val="00293181"/>
    <w:rsid w:val="00293D10"/>
    <w:rsid w:val="002A625B"/>
    <w:rsid w:val="002B1427"/>
    <w:rsid w:val="002F4D6C"/>
    <w:rsid w:val="002F57AE"/>
    <w:rsid w:val="00301349"/>
    <w:rsid w:val="00301888"/>
    <w:rsid w:val="00301CE1"/>
    <w:rsid w:val="0032560E"/>
    <w:rsid w:val="003262EF"/>
    <w:rsid w:val="00332CF2"/>
    <w:rsid w:val="003352B5"/>
    <w:rsid w:val="0034038E"/>
    <w:rsid w:val="00346C04"/>
    <w:rsid w:val="00377F94"/>
    <w:rsid w:val="00383182"/>
    <w:rsid w:val="003A5F3F"/>
    <w:rsid w:val="003A627F"/>
    <w:rsid w:val="003A6BF2"/>
    <w:rsid w:val="003B50BB"/>
    <w:rsid w:val="003B587D"/>
    <w:rsid w:val="003D0074"/>
    <w:rsid w:val="003D2F70"/>
    <w:rsid w:val="003E04BB"/>
    <w:rsid w:val="003E1941"/>
    <w:rsid w:val="003E20A7"/>
    <w:rsid w:val="003F5A17"/>
    <w:rsid w:val="003F744E"/>
    <w:rsid w:val="00411CC2"/>
    <w:rsid w:val="00435EB6"/>
    <w:rsid w:val="00442F36"/>
    <w:rsid w:val="00450EED"/>
    <w:rsid w:val="00465288"/>
    <w:rsid w:val="004861CA"/>
    <w:rsid w:val="004B0879"/>
    <w:rsid w:val="004B0C59"/>
    <w:rsid w:val="004B3784"/>
    <w:rsid w:val="004B5FCC"/>
    <w:rsid w:val="004C0854"/>
    <w:rsid w:val="004D4DCC"/>
    <w:rsid w:val="004F1FBB"/>
    <w:rsid w:val="004F40AA"/>
    <w:rsid w:val="00500617"/>
    <w:rsid w:val="0050303B"/>
    <w:rsid w:val="005154A9"/>
    <w:rsid w:val="00521DDE"/>
    <w:rsid w:val="005371FF"/>
    <w:rsid w:val="00544236"/>
    <w:rsid w:val="005501AA"/>
    <w:rsid w:val="00563BE1"/>
    <w:rsid w:val="0056464E"/>
    <w:rsid w:val="005718F6"/>
    <w:rsid w:val="005723A0"/>
    <w:rsid w:val="0059217D"/>
    <w:rsid w:val="005973F7"/>
    <w:rsid w:val="005A0E85"/>
    <w:rsid w:val="005A5B67"/>
    <w:rsid w:val="005A6344"/>
    <w:rsid w:val="005B098D"/>
    <w:rsid w:val="005B0ECB"/>
    <w:rsid w:val="005B59F2"/>
    <w:rsid w:val="005C050B"/>
    <w:rsid w:val="005E705F"/>
    <w:rsid w:val="005F00E8"/>
    <w:rsid w:val="005F4A1D"/>
    <w:rsid w:val="005F4F9C"/>
    <w:rsid w:val="006060F9"/>
    <w:rsid w:val="0060684E"/>
    <w:rsid w:val="00612385"/>
    <w:rsid w:val="00612ACC"/>
    <w:rsid w:val="00622A60"/>
    <w:rsid w:val="0062348F"/>
    <w:rsid w:val="00626B51"/>
    <w:rsid w:val="00627B4A"/>
    <w:rsid w:val="00634620"/>
    <w:rsid w:val="00636D55"/>
    <w:rsid w:val="00636F7A"/>
    <w:rsid w:val="006373FA"/>
    <w:rsid w:val="00644526"/>
    <w:rsid w:val="00653137"/>
    <w:rsid w:val="00653F13"/>
    <w:rsid w:val="00660365"/>
    <w:rsid w:val="006651BD"/>
    <w:rsid w:val="00673178"/>
    <w:rsid w:val="006760D7"/>
    <w:rsid w:val="00680EBA"/>
    <w:rsid w:val="00681377"/>
    <w:rsid w:val="00691924"/>
    <w:rsid w:val="00695635"/>
    <w:rsid w:val="006A0F59"/>
    <w:rsid w:val="006C2CBE"/>
    <w:rsid w:val="006D0233"/>
    <w:rsid w:val="006D19C6"/>
    <w:rsid w:val="006F3C74"/>
    <w:rsid w:val="00702623"/>
    <w:rsid w:val="00715EB4"/>
    <w:rsid w:val="00720011"/>
    <w:rsid w:val="00726A1F"/>
    <w:rsid w:val="00727F33"/>
    <w:rsid w:val="00730AB8"/>
    <w:rsid w:val="00732C0B"/>
    <w:rsid w:val="00732E2C"/>
    <w:rsid w:val="007375A2"/>
    <w:rsid w:val="00761EE9"/>
    <w:rsid w:val="00767159"/>
    <w:rsid w:val="00774AFC"/>
    <w:rsid w:val="00781F7C"/>
    <w:rsid w:val="0078761D"/>
    <w:rsid w:val="00794AEC"/>
    <w:rsid w:val="007A606E"/>
    <w:rsid w:val="007B0AE9"/>
    <w:rsid w:val="007B4564"/>
    <w:rsid w:val="007B6419"/>
    <w:rsid w:val="007C073B"/>
    <w:rsid w:val="007D267E"/>
    <w:rsid w:val="007D619F"/>
    <w:rsid w:val="007E4F57"/>
    <w:rsid w:val="007E558F"/>
    <w:rsid w:val="007E65B7"/>
    <w:rsid w:val="007F1060"/>
    <w:rsid w:val="00800544"/>
    <w:rsid w:val="00817813"/>
    <w:rsid w:val="0082014D"/>
    <w:rsid w:val="0082122D"/>
    <w:rsid w:val="008217DF"/>
    <w:rsid w:val="00827880"/>
    <w:rsid w:val="0083620B"/>
    <w:rsid w:val="008372E7"/>
    <w:rsid w:val="00845D38"/>
    <w:rsid w:val="00846F32"/>
    <w:rsid w:val="00850988"/>
    <w:rsid w:val="00875378"/>
    <w:rsid w:val="0088331B"/>
    <w:rsid w:val="008A2092"/>
    <w:rsid w:val="008A2912"/>
    <w:rsid w:val="008A630D"/>
    <w:rsid w:val="008B76B2"/>
    <w:rsid w:val="008D7283"/>
    <w:rsid w:val="008E1F6D"/>
    <w:rsid w:val="008E3E83"/>
    <w:rsid w:val="008F15B7"/>
    <w:rsid w:val="0091248C"/>
    <w:rsid w:val="00914D18"/>
    <w:rsid w:val="00921AD8"/>
    <w:rsid w:val="00927FA3"/>
    <w:rsid w:val="00931D68"/>
    <w:rsid w:val="009350BC"/>
    <w:rsid w:val="00937884"/>
    <w:rsid w:val="00952912"/>
    <w:rsid w:val="009552CE"/>
    <w:rsid w:val="00955CCE"/>
    <w:rsid w:val="00965E59"/>
    <w:rsid w:val="0097135A"/>
    <w:rsid w:val="00992F21"/>
    <w:rsid w:val="00992F85"/>
    <w:rsid w:val="009A7674"/>
    <w:rsid w:val="009D61DB"/>
    <w:rsid w:val="009F5286"/>
    <w:rsid w:val="00A158AF"/>
    <w:rsid w:val="00A1654B"/>
    <w:rsid w:val="00A26692"/>
    <w:rsid w:val="00A318FF"/>
    <w:rsid w:val="00A32125"/>
    <w:rsid w:val="00A52204"/>
    <w:rsid w:val="00A5310E"/>
    <w:rsid w:val="00A718AF"/>
    <w:rsid w:val="00A80A57"/>
    <w:rsid w:val="00A80C9D"/>
    <w:rsid w:val="00A83E17"/>
    <w:rsid w:val="00A8587D"/>
    <w:rsid w:val="00A9030A"/>
    <w:rsid w:val="00A94F76"/>
    <w:rsid w:val="00AB0F71"/>
    <w:rsid w:val="00AD1214"/>
    <w:rsid w:val="00AD1D02"/>
    <w:rsid w:val="00AD2012"/>
    <w:rsid w:val="00AD47DF"/>
    <w:rsid w:val="00AD4C94"/>
    <w:rsid w:val="00AD551A"/>
    <w:rsid w:val="00AD6BB3"/>
    <w:rsid w:val="00B117AB"/>
    <w:rsid w:val="00B12278"/>
    <w:rsid w:val="00B14697"/>
    <w:rsid w:val="00B15E1A"/>
    <w:rsid w:val="00B21292"/>
    <w:rsid w:val="00B34B19"/>
    <w:rsid w:val="00B364F0"/>
    <w:rsid w:val="00B36663"/>
    <w:rsid w:val="00B43B6C"/>
    <w:rsid w:val="00B43BF4"/>
    <w:rsid w:val="00B4452F"/>
    <w:rsid w:val="00B45F18"/>
    <w:rsid w:val="00B47847"/>
    <w:rsid w:val="00B549C4"/>
    <w:rsid w:val="00B563FE"/>
    <w:rsid w:val="00B66E74"/>
    <w:rsid w:val="00B725E3"/>
    <w:rsid w:val="00B732F6"/>
    <w:rsid w:val="00B77F4B"/>
    <w:rsid w:val="00B8259B"/>
    <w:rsid w:val="00B82E27"/>
    <w:rsid w:val="00B84D06"/>
    <w:rsid w:val="00B86DCA"/>
    <w:rsid w:val="00B9010C"/>
    <w:rsid w:val="00B93DCB"/>
    <w:rsid w:val="00BA07AC"/>
    <w:rsid w:val="00BA1D4A"/>
    <w:rsid w:val="00BA3718"/>
    <w:rsid w:val="00BA3B1C"/>
    <w:rsid w:val="00BC08DB"/>
    <w:rsid w:val="00BC12C3"/>
    <w:rsid w:val="00BC1A6C"/>
    <w:rsid w:val="00BD3544"/>
    <w:rsid w:val="00BD5333"/>
    <w:rsid w:val="00BD6661"/>
    <w:rsid w:val="00BF6C09"/>
    <w:rsid w:val="00C0111D"/>
    <w:rsid w:val="00C043A0"/>
    <w:rsid w:val="00C0490E"/>
    <w:rsid w:val="00C20F2B"/>
    <w:rsid w:val="00C22E94"/>
    <w:rsid w:val="00C262D0"/>
    <w:rsid w:val="00C27AB3"/>
    <w:rsid w:val="00C35AA0"/>
    <w:rsid w:val="00C40223"/>
    <w:rsid w:val="00C4398A"/>
    <w:rsid w:val="00C43ED0"/>
    <w:rsid w:val="00C4459C"/>
    <w:rsid w:val="00C44893"/>
    <w:rsid w:val="00C460E5"/>
    <w:rsid w:val="00C46563"/>
    <w:rsid w:val="00C470ED"/>
    <w:rsid w:val="00C66AEA"/>
    <w:rsid w:val="00C70368"/>
    <w:rsid w:val="00C73FC5"/>
    <w:rsid w:val="00C75A24"/>
    <w:rsid w:val="00C81374"/>
    <w:rsid w:val="00C86E4B"/>
    <w:rsid w:val="00C94B8D"/>
    <w:rsid w:val="00C95A00"/>
    <w:rsid w:val="00CA2836"/>
    <w:rsid w:val="00CA5045"/>
    <w:rsid w:val="00CB3D54"/>
    <w:rsid w:val="00CB6ABC"/>
    <w:rsid w:val="00D10224"/>
    <w:rsid w:val="00D12027"/>
    <w:rsid w:val="00D22317"/>
    <w:rsid w:val="00D26B2A"/>
    <w:rsid w:val="00D36749"/>
    <w:rsid w:val="00D378E2"/>
    <w:rsid w:val="00D37AF0"/>
    <w:rsid w:val="00D55F00"/>
    <w:rsid w:val="00D5707D"/>
    <w:rsid w:val="00D62943"/>
    <w:rsid w:val="00D6294A"/>
    <w:rsid w:val="00D85B77"/>
    <w:rsid w:val="00D860B9"/>
    <w:rsid w:val="00D86BF9"/>
    <w:rsid w:val="00D95A75"/>
    <w:rsid w:val="00D95FEB"/>
    <w:rsid w:val="00DA26FB"/>
    <w:rsid w:val="00DB2988"/>
    <w:rsid w:val="00DB6A09"/>
    <w:rsid w:val="00DB7605"/>
    <w:rsid w:val="00DC5F34"/>
    <w:rsid w:val="00DC7F1B"/>
    <w:rsid w:val="00DE07B5"/>
    <w:rsid w:val="00DE7ED7"/>
    <w:rsid w:val="00E04AF0"/>
    <w:rsid w:val="00E05E81"/>
    <w:rsid w:val="00E24FB0"/>
    <w:rsid w:val="00E25C52"/>
    <w:rsid w:val="00E25F98"/>
    <w:rsid w:val="00E27E73"/>
    <w:rsid w:val="00E3136C"/>
    <w:rsid w:val="00E328F2"/>
    <w:rsid w:val="00E333C3"/>
    <w:rsid w:val="00E35085"/>
    <w:rsid w:val="00E56D98"/>
    <w:rsid w:val="00E57E14"/>
    <w:rsid w:val="00E65DB5"/>
    <w:rsid w:val="00E7365D"/>
    <w:rsid w:val="00E75876"/>
    <w:rsid w:val="00E760A2"/>
    <w:rsid w:val="00E77B25"/>
    <w:rsid w:val="00E77C49"/>
    <w:rsid w:val="00E83DC9"/>
    <w:rsid w:val="00E9448D"/>
    <w:rsid w:val="00EA7891"/>
    <w:rsid w:val="00EB3520"/>
    <w:rsid w:val="00EC3C13"/>
    <w:rsid w:val="00ED038B"/>
    <w:rsid w:val="00EE5323"/>
    <w:rsid w:val="00F0664D"/>
    <w:rsid w:val="00F23BF2"/>
    <w:rsid w:val="00F4357C"/>
    <w:rsid w:val="00F474BC"/>
    <w:rsid w:val="00F47BB3"/>
    <w:rsid w:val="00F70E0B"/>
    <w:rsid w:val="00F76943"/>
    <w:rsid w:val="00F955BB"/>
    <w:rsid w:val="00FB1838"/>
    <w:rsid w:val="00FB55FF"/>
    <w:rsid w:val="00FC6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0D551"/>
  <w15:docId w15:val="{3101E217-A1AB-42A6-8C95-5735892E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0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2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024"/>
    <w:rPr>
      <w:rFonts w:ascii="Tahoma" w:hAnsi="Tahoma" w:cs="Tahoma"/>
      <w:sz w:val="16"/>
      <w:szCs w:val="16"/>
    </w:rPr>
  </w:style>
  <w:style w:type="character" w:styleId="Hyperlink">
    <w:name w:val="Hyperlink"/>
    <w:basedOn w:val="DefaultParagraphFont"/>
    <w:uiPriority w:val="99"/>
    <w:unhideWhenUsed/>
    <w:rsid w:val="007B4564"/>
    <w:rPr>
      <w:color w:val="0000FF" w:themeColor="hyperlink"/>
      <w:u w:val="single"/>
    </w:rPr>
  </w:style>
  <w:style w:type="paragraph" w:styleId="ListParagraph">
    <w:name w:val="List Paragraph"/>
    <w:basedOn w:val="Normal"/>
    <w:uiPriority w:val="34"/>
    <w:qFormat/>
    <w:rsid w:val="00827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722127">
      <w:bodyDiv w:val="1"/>
      <w:marLeft w:val="0"/>
      <w:marRight w:val="0"/>
      <w:marTop w:val="0"/>
      <w:marBottom w:val="0"/>
      <w:divBdr>
        <w:top w:val="none" w:sz="0" w:space="0" w:color="auto"/>
        <w:left w:val="none" w:sz="0" w:space="0" w:color="auto"/>
        <w:bottom w:val="none" w:sz="0" w:space="0" w:color="auto"/>
        <w:right w:val="none" w:sz="0" w:space="0" w:color="auto"/>
      </w:divBdr>
      <w:divsChild>
        <w:div w:id="951131279">
          <w:marLeft w:val="0"/>
          <w:marRight w:val="0"/>
          <w:marTop w:val="0"/>
          <w:marBottom w:val="0"/>
          <w:divBdr>
            <w:top w:val="none" w:sz="0" w:space="0" w:color="auto"/>
            <w:left w:val="none" w:sz="0" w:space="0" w:color="auto"/>
            <w:bottom w:val="none" w:sz="0" w:space="0" w:color="auto"/>
            <w:right w:val="none" w:sz="0" w:space="0" w:color="auto"/>
          </w:divBdr>
          <w:divsChild>
            <w:div w:id="1813326225">
              <w:marLeft w:val="0"/>
              <w:marRight w:val="0"/>
              <w:marTop w:val="0"/>
              <w:marBottom w:val="0"/>
              <w:divBdr>
                <w:top w:val="none" w:sz="0" w:space="0" w:color="auto"/>
                <w:left w:val="none" w:sz="0" w:space="0" w:color="auto"/>
                <w:bottom w:val="none" w:sz="0" w:space="0" w:color="auto"/>
                <w:right w:val="none" w:sz="0" w:space="0" w:color="auto"/>
              </w:divBdr>
              <w:divsChild>
                <w:div w:id="846286739">
                  <w:marLeft w:val="0"/>
                  <w:marRight w:val="0"/>
                  <w:marTop w:val="0"/>
                  <w:marBottom w:val="0"/>
                  <w:divBdr>
                    <w:top w:val="none" w:sz="0" w:space="0" w:color="auto"/>
                    <w:left w:val="none" w:sz="0" w:space="0" w:color="auto"/>
                    <w:bottom w:val="none" w:sz="0" w:space="0" w:color="auto"/>
                    <w:right w:val="none" w:sz="0" w:space="0" w:color="auto"/>
                  </w:divBdr>
                </w:div>
                <w:div w:id="1110974409">
                  <w:marLeft w:val="0"/>
                  <w:marRight w:val="0"/>
                  <w:marTop w:val="0"/>
                  <w:marBottom w:val="0"/>
                  <w:divBdr>
                    <w:top w:val="none" w:sz="0" w:space="0" w:color="auto"/>
                    <w:left w:val="none" w:sz="0" w:space="0" w:color="auto"/>
                    <w:bottom w:val="none" w:sz="0" w:space="0" w:color="auto"/>
                    <w:right w:val="none" w:sz="0" w:space="0" w:color="auto"/>
                  </w:divBdr>
                  <w:divsChild>
                    <w:div w:id="293221628">
                      <w:marLeft w:val="0"/>
                      <w:marRight w:val="0"/>
                      <w:marTop w:val="0"/>
                      <w:marBottom w:val="0"/>
                      <w:divBdr>
                        <w:top w:val="none" w:sz="0" w:space="0" w:color="auto"/>
                        <w:left w:val="none" w:sz="0" w:space="0" w:color="auto"/>
                        <w:bottom w:val="none" w:sz="0" w:space="0" w:color="auto"/>
                        <w:right w:val="none" w:sz="0" w:space="0" w:color="auto"/>
                      </w:divBdr>
                      <w:divsChild>
                        <w:div w:id="2088191742">
                          <w:marLeft w:val="0"/>
                          <w:marRight w:val="0"/>
                          <w:marTop w:val="0"/>
                          <w:marBottom w:val="0"/>
                          <w:divBdr>
                            <w:top w:val="none" w:sz="0" w:space="0" w:color="auto"/>
                            <w:left w:val="none" w:sz="0" w:space="0" w:color="auto"/>
                            <w:bottom w:val="none" w:sz="0" w:space="0" w:color="auto"/>
                            <w:right w:val="none" w:sz="0" w:space="0" w:color="auto"/>
                          </w:divBdr>
                          <w:divsChild>
                            <w:div w:id="410202128">
                              <w:marLeft w:val="0"/>
                              <w:marRight w:val="0"/>
                              <w:marTop w:val="0"/>
                              <w:marBottom w:val="0"/>
                              <w:divBdr>
                                <w:top w:val="none" w:sz="0" w:space="0" w:color="auto"/>
                                <w:left w:val="none" w:sz="0" w:space="0" w:color="auto"/>
                                <w:bottom w:val="none" w:sz="0" w:space="0" w:color="auto"/>
                                <w:right w:val="none" w:sz="0" w:space="0" w:color="auto"/>
                              </w:divBdr>
                              <w:divsChild>
                                <w:div w:id="1415590233">
                                  <w:marLeft w:val="0"/>
                                  <w:marRight w:val="0"/>
                                  <w:marTop w:val="0"/>
                                  <w:marBottom w:val="0"/>
                                  <w:divBdr>
                                    <w:top w:val="none" w:sz="0" w:space="0" w:color="auto"/>
                                    <w:left w:val="none" w:sz="0" w:space="0" w:color="auto"/>
                                    <w:bottom w:val="none" w:sz="0" w:space="0" w:color="auto"/>
                                    <w:right w:val="none" w:sz="0" w:space="0" w:color="auto"/>
                                  </w:divBdr>
                                </w:div>
                                <w:div w:id="1033076207">
                                  <w:marLeft w:val="0"/>
                                  <w:marRight w:val="0"/>
                                  <w:marTop w:val="0"/>
                                  <w:marBottom w:val="0"/>
                                  <w:divBdr>
                                    <w:top w:val="none" w:sz="0" w:space="0" w:color="auto"/>
                                    <w:left w:val="none" w:sz="0" w:space="0" w:color="auto"/>
                                    <w:bottom w:val="none" w:sz="0" w:space="0" w:color="auto"/>
                                    <w:right w:val="none" w:sz="0" w:space="0" w:color="auto"/>
                                  </w:divBdr>
                                </w:div>
                                <w:div w:id="1959142129">
                                  <w:marLeft w:val="0"/>
                                  <w:marRight w:val="0"/>
                                  <w:marTop w:val="0"/>
                                  <w:marBottom w:val="0"/>
                                  <w:divBdr>
                                    <w:top w:val="none" w:sz="0" w:space="0" w:color="auto"/>
                                    <w:left w:val="none" w:sz="0" w:space="0" w:color="auto"/>
                                    <w:bottom w:val="none" w:sz="0" w:space="0" w:color="auto"/>
                                    <w:right w:val="none" w:sz="0" w:space="0" w:color="auto"/>
                                  </w:divBdr>
                                  <w:divsChild>
                                    <w:div w:id="1744184644">
                                      <w:marLeft w:val="0"/>
                                      <w:marRight w:val="0"/>
                                      <w:marTop w:val="0"/>
                                      <w:marBottom w:val="0"/>
                                      <w:divBdr>
                                        <w:top w:val="none" w:sz="0" w:space="0" w:color="auto"/>
                                        <w:left w:val="none" w:sz="0" w:space="0" w:color="auto"/>
                                        <w:bottom w:val="none" w:sz="0" w:space="0" w:color="auto"/>
                                        <w:right w:val="none" w:sz="0" w:space="0" w:color="auto"/>
                                      </w:divBdr>
                                    </w:div>
                                    <w:div w:id="1549877746">
                                      <w:marLeft w:val="0"/>
                                      <w:marRight w:val="0"/>
                                      <w:marTop w:val="0"/>
                                      <w:marBottom w:val="0"/>
                                      <w:divBdr>
                                        <w:top w:val="none" w:sz="0" w:space="0" w:color="auto"/>
                                        <w:left w:val="none" w:sz="0" w:space="0" w:color="auto"/>
                                        <w:bottom w:val="none" w:sz="0" w:space="0" w:color="auto"/>
                                        <w:right w:val="none" w:sz="0" w:space="0" w:color="auto"/>
                                      </w:divBdr>
                                      <w:divsChild>
                                        <w:div w:id="1059669383">
                                          <w:marLeft w:val="0"/>
                                          <w:marRight w:val="0"/>
                                          <w:marTop w:val="0"/>
                                          <w:marBottom w:val="0"/>
                                          <w:divBdr>
                                            <w:top w:val="none" w:sz="0" w:space="0" w:color="auto"/>
                                            <w:left w:val="none" w:sz="0" w:space="0" w:color="auto"/>
                                            <w:bottom w:val="none" w:sz="0" w:space="0" w:color="auto"/>
                                            <w:right w:val="none" w:sz="0" w:space="0" w:color="auto"/>
                                          </w:divBdr>
                                        </w:div>
                                        <w:div w:id="1709530545">
                                          <w:marLeft w:val="0"/>
                                          <w:marRight w:val="0"/>
                                          <w:marTop w:val="0"/>
                                          <w:marBottom w:val="0"/>
                                          <w:divBdr>
                                            <w:top w:val="none" w:sz="0" w:space="0" w:color="auto"/>
                                            <w:left w:val="none" w:sz="0" w:space="0" w:color="auto"/>
                                            <w:bottom w:val="none" w:sz="0" w:space="0" w:color="auto"/>
                                            <w:right w:val="none" w:sz="0" w:space="0" w:color="auto"/>
                                          </w:divBdr>
                                        </w:div>
                                        <w:div w:id="2085911352">
                                          <w:marLeft w:val="0"/>
                                          <w:marRight w:val="0"/>
                                          <w:marTop w:val="0"/>
                                          <w:marBottom w:val="0"/>
                                          <w:divBdr>
                                            <w:top w:val="none" w:sz="0" w:space="0" w:color="auto"/>
                                            <w:left w:val="none" w:sz="0" w:space="0" w:color="auto"/>
                                            <w:bottom w:val="none" w:sz="0" w:space="0" w:color="auto"/>
                                            <w:right w:val="none" w:sz="0" w:space="0" w:color="auto"/>
                                          </w:divBdr>
                                        </w:div>
                                        <w:div w:id="1057362803">
                                          <w:marLeft w:val="0"/>
                                          <w:marRight w:val="0"/>
                                          <w:marTop w:val="0"/>
                                          <w:marBottom w:val="0"/>
                                          <w:divBdr>
                                            <w:top w:val="none" w:sz="0" w:space="0" w:color="auto"/>
                                            <w:left w:val="none" w:sz="0" w:space="0" w:color="auto"/>
                                            <w:bottom w:val="none" w:sz="0" w:space="0" w:color="auto"/>
                                            <w:right w:val="none" w:sz="0" w:space="0" w:color="auto"/>
                                          </w:divBdr>
                                        </w:div>
                                        <w:div w:id="507451000">
                                          <w:marLeft w:val="0"/>
                                          <w:marRight w:val="0"/>
                                          <w:marTop w:val="0"/>
                                          <w:marBottom w:val="0"/>
                                          <w:divBdr>
                                            <w:top w:val="none" w:sz="0" w:space="0" w:color="auto"/>
                                            <w:left w:val="none" w:sz="0" w:space="0" w:color="auto"/>
                                            <w:bottom w:val="none" w:sz="0" w:space="0" w:color="auto"/>
                                            <w:right w:val="none" w:sz="0" w:space="0" w:color="auto"/>
                                          </w:divBdr>
                                        </w:div>
                                        <w:div w:id="356929431">
                                          <w:marLeft w:val="0"/>
                                          <w:marRight w:val="0"/>
                                          <w:marTop w:val="0"/>
                                          <w:marBottom w:val="0"/>
                                          <w:divBdr>
                                            <w:top w:val="none" w:sz="0" w:space="0" w:color="auto"/>
                                            <w:left w:val="none" w:sz="0" w:space="0" w:color="auto"/>
                                            <w:bottom w:val="none" w:sz="0" w:space="0" w:color="auto"/>
                                            <w:right w:val="none" w:sz="0" w:space="0" w:color="auto"/>
                                          </w:divBdr>
                                        </w:div>
                                        <w:div w:id="1769228180">
                                          <w:marLeft w:val="0"/>
                                          <w:marRight w:val="0"/>
                                          <w:marTop w:val="0"/>
                                          <w:marBottom w:val="0"/>
                                          <w:divBdr>
                                            <w:top w:val="none" w:sz="0" w:space="0" w:color="auto"/>
                                            <w:left w:val="none" w:sz="0" w:space="0" w:color="auto"/>
                                            <w:bottom w:val="none" w:sz="0" w:space="0" w:color="auto"/>
                                            <w:right w:val="none" w:sz="0" w:space="0" w:color="auto"/>
                                          </w:divBdr>
                                        </w:div>
                                        <w:div w:id="522476090">
                                          <w:marLeft w:val="0"/>
                                          <w:marRight w:val="0"/>
                                          <w:marTop w:val="0"/>
                                          <w:marBottom w:val="0"/>
                                          <w:divBdr>
                                            <w:top w:val="none" w:sz="0" w:space="0" w:color="auto"/>
                                            <w:left w:val="none" w:sz="0" w:space="0" w:color="auto"/>
                                            <w:bottom w:val="none" w:sz="0" w:space="0" w:color="auto"/>
                                            <w:right w:val="none" w:sz="0" w:space="0" w:color="auto"/>
                                          </w:divBdr>
                                        </w:div>
                                        <w:div w:id="314842158">
                                          <w:marLeft w:val="0"/>
                                          <w:marRight w:val="0"/>
                                          <w:marTop w:val="0"/>
                                          <w:marBottom w:val="0"/>
                                          <w:divBdr>
                                            <w:top w:val="none" w:sz="0" w:space="0" w:color="auto"/>
                                            <w:left w:val="none" w:sz="0" w:space="0" w:color="auto"/>
                                            <w:bottom w:val="none" w:sz="0" w:space="0" w:color="auto"/>
                                            <w:right w:val="none" w:sz="0" w:space="0" w:color="auto"/>
                                          </w:divBdr>
                                        </w:div>
                                        <w:div w:id="750977931">
                                          <w:marLeft w:val="0"/>
                                          <w:marRight w:val="0"/>
                                          <w:marTop w:val="0"/>
                                          <w:marBottom w:val="0"/>
                                          <w:divBdr>
                                            <w:top w:val="none" w:sz="0" w:space="0" w:color="auto"/>
                                            <w:left w:val="none" w:sz="0" w:space="0" w:color="auto"/>
                                            <w:bottom w:val="none" w:sz="0" w:space="0" w:color="auto"/>
                                            <w:right w:val="none" w:sz="0" w:space="0" w:color="auto"/>
                                          </w:divBdr>
                                        </w:div>
                                        <w:div w:id="1973561210">
                                          <w:marLeft w:val="0"/>
                                          <w:marRight w:val="0"/>
                                          <w:marTop w:val="0"/>
                                          <w:marBottom w:val="0"/>
                                          <w:divBdr>
                                            <w:top w:val="none" w:sz="0" w:space="0" w:color="auto"/>
                                            <w:left w:val="none" w:sz="0" w:space="0" w:color="auto"/>
                                            <w:bottom w:val="none" w:sz="0" w:space="0" w:color="auto"/>
                                            <w:right w:val="none" w:sz="0" w:space="0" w:color="auto"/>
                                          </w:divBdr>
                                        </w:div>
                                        <w:div w:id="216865537">
                                          <w:marLeft w:val="0"/>
                                          <w:marRight w:val="0"/>
                                          <w:marTop w:val="0"/>
                                          <w:marBottom w:val="0"/>
                                          <w:divBdr>
                                            <w:top w:val="none" w:sz="0" w:space="0" w:color="auto"/>
                                            <w:left w:val="none" w:sz="0" w:space="0" w:color="auto"/>
                                            <w:bottom w:val="none" w:sz="0" w:space="0" w:color="auto"/>
                                            <w:right w:val="none" w:sz="0" w:space="0" w:color="auto"/>
                                          </w:divBdr>
                                        </w:div>
                                        <w:div w:id="1971012263">
                                          <w:marLeft w:val="0"/>
                                          <w:marRight w:val="0"/>
                                          <w:marTop w:val="0"/>
                                          <w:marBottom w:val="0"/>
                                          <w:divBdr>
                                            <w:top w:val="none" w:sz="0" w:space="0" w:color="auto"/>
                                            <w:left w:val="none" w:sz="0" w:space="0" w:color="auto"/>
                                            <w:bottom w:val="none" w:sz="0" w:space="0" w:color="auto"/>
                                            <w:right w:val="none" w:sz="0" w:space="0" w:color="auto"/>
                                          </w:divBdr>
                                        </w:div>
                                        <w:div w:id="51958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785</TotalTime>
  <Pages>1</Pages>
  <Words>208</Words>
  <Characters>1189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ANDREW SMITH</cp:lastModifiedBy>
  <cp:revision>231</cp:revision>
  <cp:lastPrinted>2018-04-12T16:46:00Z</cp:lastPrinted>
  <dcterms:created xsi:type="dcterms:W3CDTF">2010-10-22T16:06:00Z</dcterms:created>
  <dcterms:modified xsi:type="dcterms:W3CDTF">2023-04-21T07:10:00Z</dcterms:modified>
</cp:coreProperties>
</file>